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0C" w:rsidRPr="00593797" w:rsidRDefault="00D35464" w:rsidP="00997B0C">
      <w:pPr>
        <w:pStyle w:val="Corpsdetexte"/>
        <w:spacing w:line="276" w:lineRule="auto"/>
        <w:rPr>
          <w:rFonts w:ascii="Bookman Old Style" w:hAnsi="Bookman Old Style"/>
          <w:b/>
          <w:bCs/>
          <w:sz w:val="50"/>
          <w:szCs w:val="50"/>
          <w:u w:val="single"/>
        </w:rPr>
      </w:pPr>
      <w:r>
        <w:rPr>
          <w:rFonts w:ascii="Arial Black" w:hAnsi="Arial Black"/>
          <w:b/>
          <w:bCs/>
          <w:w w:val="150"/>
          <w:sz w:val="50"/>
          <w:szCs w:val="50"/>
          <w:u w:val="single"/>
        </w:rPr>
        <w:t>COMMUNIQUE</w:t>
      </w:r>
      <w:r w:rsidR="00076A83">
        <w:rPr>
          <w:rFonts w:ascii="Arial Black" w:hAnsi="Arial Black"/>
          <w:b/>
          <w:bCs/>
          <w:w w:val="150"/>
          <w:sz w:val="50"/>
          <w:szCs w:val="50"/>
          <w:u w:val="single"/>
        </w:rPr>
        <w:t xml:space="preserve"> </w:t>
      </w:r>
    </w:p>
    <w:p w:rsidR="00E471C9" w:rsidRDefault="00E471C9" w:rsidP="00B04EFE">
      <w:pPr>
        <w:spacing w:line="276" w:lineRule="auto"/>
        <w:jc w:val="both"/>
        <w:rPr>
          <w:rFonts w:ascii="Bookman Old Style" w:hAnsi="Bookman Old Style"/>
          <w:b/>
          <w:bCs/>
          <w:sz w:val="36"/>
          <w:szCs w:val="36"/>
          <w:u w:val="single"/>
        </w:rPr>
      </w:pPr>
    </w:p>
    <w:p w:rsidR="007F5F50" w:rsidRPr="00076A83" w:rsidRDefault="00D35464" w:rsidP="00076A83">
      <w:pPr>
        <w:spacing w:line="276" w:lineRule="auto"/>
        <w:jc w:val="center"/>
        <w:rPr>
          <w:rFonts w:asciiTheme="minorHAnsi" w:eastAsiaTheme="minorHAnsi" w:hAnsiTheme="minorHAnsi" w:cstheme="minorBidi"/>
          <w:b/>
          <w:bCs/>
          <w:sz w:val="50"/>
          <w:szCs w:val="50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44"/>
          <w:szCs w:val="44"/>
          <w:u w:val="single"/>
          <w:lang w:eastAsia="en-US"/>
        </w:rPr>
        <w:t xml:space="preserve">MERCATO HIVERNAL </w:t>
      </w:r>
    </w:p>
    <w:p w:rsidR="007F5F50" w:rsidRPr="00593797" w:rsidRDefault="007F5F50" w:rsidP="00593797">
      <w:pPr>
        <w:spacing w:line="276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</w:pPr>
    </w:p>
    <w:p w:rsidR="0061265F" w:rsidRDefault="00076A83" w:rsidP="00D35464">
      <w:pPr>
        <w:spacing w:line="360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D35464" w:rsidRPr="00D35464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La Fédération Algérienne de Football a décidé de </w:t>
      </w:r>
      <w:r w:rsidR="00521462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la </w:t>
      </w:r>
      <w:r w:rsidR="00D35464" w:rsidRPr="00D35464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période du </w:t>
      </w:r>
      <w:proofErr w:type="spellStart"/>
      <w:r w:rsidR="00443EC1" w:rsidRPr="00D35464">
        <w:rPr>
          <w:rFonts w:asciiTheme="minorHAnsi" w:eastAsiaTheme="minorHAnsi" w:hAnsiTheme="minorHAnsi" w:cstheme="minorBidi"/>
          <w:sz w:val="36"/>
          <w:szCs w:val="36"/>
          <w:lang w:eastAsia="en-US"/>
        </w:rPr>
        <w:t>Mercato</w:t>
      </w:r>
      <w:proofErr w:type="spellEnd"/>
      <w:r w:rsidR="00443EC1" w:rsidRPr="00D35464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</w:t>
      </w:r>
      <w:r w:rsidR="00D35464" w:rsidRPr="00D35464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comme suit : </w:t>
      </w:r>
    </w:p>
    <w:p w:rsidR="00D35464" w:rsidRPr="00443EC1" w:rsidRDefault="00D35464" w:rsidP="00D35464">
      <w:pPr>
        <w:spacing w:line="480" w:lineRule="auto"/>
        <w:jc w:val="center"/>
        <w:rPr>
          <w:rFonts w:ascii="Arial Black" w:eastAsiaTheme="minorHAnsi" w:hAnsi="Arial Black" w:cstheme="minorBidi"/>
          <w:color w:val="FF0000"/>
          <w:sz w:val="38"/>
          <w:szCs w:val="38"/>
          <w:u w:val="single"/>
          <w:lang w:eastAsia="en-US"/>
        </w:rPr>
      </w:pPr>
      <w:r w:rsidRPr="00443EC1">
        <w:rPr>
          <w:rFonts w:ascii="Arial Black" w:eastAsiaTheme="minorHAnsi" w:hAnsi="Arial Black" w:cstheme="minorBidi"/>
          <w:color w:val="FF0000"/>
          <w:sz w:val="38"/>
          <w:szCs w:val="38"/>
          <w:u w:val="single"/>
          <w:lang w:eastAsia="en-US"/>
        </w:rPr>
        <w:t>DU 16 DECEMBRE 2018 AU 15 JANVIER 2018</w:t>
      </w:r>
    </w:p>
    <w:p w:rsidR="00397AC0" w:rsidRPr="00397AC0" w:rsidRDefault="00397AC0" w:rsidP="00397AC0">
      <w:pPr>
        <w:rPr>
          <w:rFonts w:asciiTheme="minorHAnsi" w:eastAsiaTheme="minorHAnsi" w:hAnsiTheme="minorHAnsi" w:cstheme="minorBidi"/>
          <w:b/>
          <w:bCs/>
          <w:sz w:val="36"/>
          <w:szCs w:val="36"/>
          <w:lang w:eastAsia="en-US"/>
        </w:rPr>
      </w:pPr>
      <w:r w:rsidRPr="00397AC0">
        <w:rPr>
          <w:rFonts w:asciiTheme="minorHAnsi" w:eastAsiaTheme="minorHAnsi" w:hAnsiTheme="minorHAnsi" w:cstheme="minorBidi"/>
          <w:b/>
          <w:bCs/>
          <w:sz w:val="36"/>
          <w:szCs w:val="36"/>
          <w:lang w:eastAsia="en-US"/>
        </w:rPr>
        <w:t>Clarification transferts durant la 2</w:t>
      </w:r>
      <w:r w:rsidRPr="00397AC0">
        <w:rPr>
          <w:rFonts w:asciiTheme="minorHAnsi" w:eastAsiaTheme="minorHAnsi" w:hAnsiTheme="minorHAnsi" w:cstheme="minorBidi"/>
          <w:b/>
          <w:bCs/>
          <w:sz w:val="36"/>
          <w:szCs w:val="36"/>
          <w:vertAlign w:val="superscript"/>
          <w:lang w:eastAsia="en-US"/>
        </w:rPr>
        <w:t>ème</w:t>
      </w:r>
      <w:r w:rsidRPr="00397AC0">
        <w:rPr>
          <w:rFonts w:asciiTheme="minorHAnsi" w:eastAsiaTheme="minorHAnsi" w:hAnsiTheme="minorHAnsi" w:cstheme="minorBidi"/>
          <w:b/>
          <w:bCs/>
          <w:sz w:val="36"/>
          <w:szCs w:val="36"/>
          <w:lang w:eastAsia="en-US"/>
        </w:rPr>
        <w:t xml:space="preserve"> période d’enregistrement</w:t>
      </w:r>
    </w:p>
    <w:p w:rsidR="00D35464" w:rsidRDefault="008E7E04" w:rsidP="00D35464">
      <w:pPr>
        <w:spacing w:line="360" w:lineRule="auto"/>
        <w:rPr>
          <w:rFonts w:asciiTheme="minorHAnsi" w:eastAsiaTheme="minorHAnsi" w:hAnsiTheme="minorHAnsi" w:cstheme="minorBidi"/>
          <w:b/>
          <w:bCs/>
          <w:color w:val="00B05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bCs/>
          <w:noProof/>
          <w:color w:val="00B05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8pt;margin-top:13.95pt;width:481.4pt;height:61.25pt;z-index:251658240">
            <v:textbox style="mso-next-textbox:#_x0000_s1026">
              <w:txbxContent>
                <w:p w:rsidR="00D35464" w:rsidRPr="00D35464" w:rsidRDefault="00D35464" w:rsidP="00D35464">
                  <w:pPr>
                    <w:spacing w:line="360" w:lineRule="auto"/>
                    <w:rPr>
                      <w:rFonts w:asciiTheme="minorHAnsi" w:eastAsiaTheme="minorHAnsi" w:hAnsiTheme="minorHAnsi" w:cstheme="minorBidi"/>
                      <w:sz w:val="32"/>
                      <w:szCs w:val="32"/>
                      <w:lang w:eastAsia="en-US"/>
                    </w:rPr>
                  </w:pPr>
                  <w:r w:rsidRPr="00D35464">
                    <w:rPr>
                      <w:rFonts w:asciiTheme="minorHAnsi" w:eastAsiaTheme="minorHAnsi" w:hAnsiTheme="minorHAnsi" w:cstheme="minorBidi"/>
                      <w:b/>
                      <w:bCs/>
                      <w:color w:val="FF0000"/>
                      <w:sz w:val="32"/>
                      <w:szCs w:val="32"/>
                      <w:lang w:eastAsia="en-US"/>
                    </w:rPr>
                    <w:t>8-</w:t>
                  </w:r>
                  <w:r w:rsidRPr="00D35464">
                    <w:rPr>
                      <w:rFonts w:asciiTheme="minorHAnsi" w:eastAsiaTheme="minorHAnsi" w:hAnsiTheme="minorHAnsi" w:cstheme="minorBidi"/>
                      <w:b/>
                      <w:bCs/>
                      <w:w w:val="150"/>
                      <w:sz w:val="32"/>
                      <w:szCs w:val="32"/>
                      <w:lang w:eastAsia="en-US"/>
                    </w:rPr>
                    <w:t>Transfert et recrutement de joueurs durant l</w:t>
                  </w:r>
                  <w:r>
                    <w:rPr>
                      <w:rFonts w:asciiTheme="minorHAnsi" w:eastAsiaTheme="minorHAnsi" w:hAnsiTheme="minorHAnsi" w:cstheme="minorBidi"/>
                      <w:b/>
                      <w:bCs/>
                      <w:w w:val="150"/>
                      <w:sz w:val="32"/>
                      <w:szCs w:val="32"/>
                      <w:lang w:eastAsia="en-US"/>
                    </w:rPr>
                    <w:t>a</w:t>
                  </w:r>
                  <w:r w:rsidRPr="00D35464">
                    <w:rPr>
                      <w:rFonts w:asciiTheme="minorHAnsi" w:eastAsiaTheme="minorHAnsi" w:hAnsiTheme="minorHAnsi" w:cstheme="minorBidi"/>
                      <w:b/>
                      <w:bCs/>
                      <w:w w:val="150"/>
                      <w:sz w:val="32"/>
                      <w:szCs w:val="32"/>
                      <w:lang w:eastAsia="en-US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theme="minorBidi"/>
                      <w:b/>
                      <w:bCs/>
                      <w:w w:val="150"/>
                      <w:sz w:val="32"/>
                      <w:szCs w:val="32"/>
                      <w:lang w:eastAsia="en-US"/>
                    </w:rPr>
                    <w:t>2</w:t>
                  </w:r>
                  <w:r w:rsidRPr="00D35464">
                    <w:rPr>
                      <w:rFonts w:asciiTheme="minorHAnsi" w:eastAsiaTheme="minorHAnsi" w:hAnsiTheme="minorHAnsi" w:cstheme="minorBidi"/>
                      <w:b/>
                      <w:bCs/>
                      <w:w w:val="150"/>
                      <w:sz w:val="32"/>
                      <w:szCs w:val="32"/>
                      <w:vertAlign w:val="superscript"/>
                      <w:lang w:eastAsia="en-US"/>
                    </w:rPr>
                    <w:t>ème</w:t>
                  </w:r>
                  <w:r>
                    <w:rPr>
                      <w:rFonts w:asciiTheme="minorHAnsi" w:eastAsiaTheme="minorHAnsi" w:hAnsiTheme="minorHAnsi" w:cstheme="minorBidi"/>
                      <w:b/>
                      <w:bCs/>
                      <w:w w:val="150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D35464">
                    <w:rPr>
                      <w:rFonts w:asciiTheme="minorHAnsi" w:eastAsiaTheme="minorHAnsi" w:hAnsiTheme="minorHAnsi" w:cstheme="minorBidi"/>
                      <w:b/>
                      <w:bCs/>
                      <w:w w:val="150"/>
                      <w:sz w:val="32"/>
                      <w:szCs w:val="32"/>
                      <w:lang w:eastAsia="en-US"/>
                    </w:rPr>
                    <w:t>période d'enregistrement</w:t>
                  </w:r>
                </w:p>
                <w:p w:rsidR="00D35464" w:rsidRDefault="00D35464"/>
              </w:txbxContent>
            </v:textbox>
          </v:shape>
        </w:pict>
      </w:r>
    </w:p>
    <w:p w:rsidR="00D35464" w:rsidRDefault="00D35464" w:rsidP="00D35464">
      <w:pPr>
        <w:spacing w:line="360" w:lineRule="auto"/>
        <w:rPr>
          <w:rFonts w:asciiTheme="minorHAnsi" w:eastAsiaTheme="minorHAnsi" w:hAnsiTheme="minorHAnsi" w:cstheme="minorBidi"/>
          <w:b/>
          <w:bCs/>
          <w:color w:val="00B050"/>
          <w:sz w:val="32"/>
          <w:szCs w:val="32"/>
          <w:lang w:eastAsia="en-US"/>
        </w:rPr>
      </w:pPr>
    </w:p>
    <w:p w:rsidR="00D35464" w:rsidRDefault="00D35464" w:rsidP="00D35464">
      <w:pPr>
        <w:spacing w:line="360" w:lineRule="auto"/>
        <w:rPr>
          <w:rFonts w:asciiTheme="minorHAnsi" w:eastAsiaTheme="minorHAnsi" w:hAnsiTheme="minorHAnsi" w:cstheme="minorBidi"/>
          <w:b/>
          <w:bCs/>
          <w:color w:val="00B050"/>
          <w:sz w:val="32"/>
          <w:szCs w:val="32"/>
          <w:lang w:eastAsia="en-US"/>
        </w:rPr>
      </w:pPr>
    </w:p>
    <w:p w:rsidR="00D35464" w:rsidRPr="00D35464" w:rsidRDefault="00D35464" w:rsidP="00D35464">
      <w:pPr>
        <w:spacing w:line="360" w:lineRule="auto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D35464">
        <w:rPr>
          <w:rFonts w:asciiTheme="minorHAnsi" w:eastAsiaTheme="minorHAnsi" w:hAnsiTheme="minorHAnsi" w:cstheme="minorBidi"/>
          <w:b/>
          <w:bCs/>
          <w:color w:val="00B050"/>
          <w:sz w:val="32"/>
          <w:szCs w:val="32"/>
          <w:lang w:eastAsia="en-US"/>
        </w:rPr>
        <w:t>8.1 -</w:t>
      </w:r>
      <w:r w:rsidRPr="00D3546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Les clubs amateurs sont autorisés à libérer deux (02) joueurs au maximum vers les clubs amateurs et professionnels. </w:t>
      </w:r>
    </w:p>
    <w:p w:rsidR="00D35464" w:rsidRPr="00D35464" w:rsidRDefault="00D35464" w:rsidP="00D35464">
      <w:pPr>
        <w:spacing w:line="360" w:lineRule="auto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D35464">
        <w:rPr>
          <w:rFonts w:asciiTheme="minorHAnsi" w:eastAsiaTheme="minorHAnsi" w:hAnsiTheme="minorHAnsi" w:cstheme="minorBidi"/>
          <w:b/>
          <w:bCs/>
          <w:color w:val="00B050"/>
          <w:sz w:val="32"/>
          <w:szCs w:val="32"/>
          <w:lang w:eastAsia="en-US"/>
        </w:rPr>
        <w:t>8.2 -</w:t>
      </w:r>
      <w:r w:rsidRPr="00D3546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Les joueurs libérés peuvent être remplacés dans l’effectif. </w:t>
      </w:r>
    </w:p>
    <w:p w:rsidR="00D35464" w:rsidRDefault="00D35464" w:rsidP="00D35464">
      <w:pPr>
        <w:spacing w:line="360" w:lineRule="auto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D35464">
        <w:rPr>
          <w:rFonts w:asciiTheme="minorHAnsi" w:eastAsiaTheme="minorHAnsi" w:hAnsiTheme="minorHAnsi" w:cstheme="minorBidi"/>
          <w:b/>
          <w:bCs/>
          <w:color w:val="00B050"/>
          <w:sz w:val="32"/>
          <w:szCs w:val="32"/>
          <w:lang w:eastAsia="en-US"/>
        </w:rPr>
        <w:t>8.3 -</w:t>
      </w:r>
      <w:r w:rsidRPr="00D3546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Les clubs amateurs sont autorisés à recruter au maximum deux (02) joueurs venant de clubs amateurs, professionnels ou joueurs non signataire. </w:t>
      </w:r>
    </w:p>
    <w:p w:rsidR="00397AC0" w:rsidRPr="00D35464" w:rsidRDefault="00397AC0" w:rsidP="007951BF">
      <w:pPr>
        <w:spacing w:line="360" w:lineRule="auto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D35464">
        <w:rPr>
          <w:rFonts w:asciiTheme="minorHAnsi" w:eastAsiaTheme="minorHAnsi" w:hAnsiTheme="minorHAnsi" w:cstheme="minorBidi"/>
          <w:color w:val="00B050"/>
          <w:sz w:val="32"/>
          <w:szCs w:val="32"/>
          <w:lang w:eastAsia="en-US"/>
        </w:rPr>
        <w:t xml:space="preserve">8.4 </w:t>
      </w:r>
      <w:r w:rsidR="007951BF">
        <w:rPr>
          <w:rFonts w:asciiTheme="minorHAnsi" w:eastAsiaTheme="minorHAnsi" w:hAnsiTheme="minorHAnsi" w:cstheme="minorBidi"/>
          <w:color w:val="00B050"/>
          <w:sz w:val="32"/>
          <w:szCs w:val="32"/>
          <w:lang w:eastAsia="en-US"/>
        </w:rPr>
        <w:t>-</w:t>
      </w:r>
      <w:r w:rsidRPr="00D3546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Les clubs amateurs ayant un effectif inférieur à trente (30) joueurs sont autorisés à compléter leur effectif</w:t>
      </w:r>
      <w:r w:rsidR="00843B62">
        <w:rPr>
          <w:rFonts w:asciiTheme="minorHAnsi" w:eastAsiaTheme="minorHAnsi" w:hAnsiTheme="minorHAnsi" w:cstheme="minorBidi"/>
          <w:sz w:val="32"/>
          <w:szCs w:val="32"/>
          <w:lang w:eastAsia="en-US"/>
        </w:rPr>
        <w:t>.</w:t>
      </w:r>
    </w:p>
    <w:p w:rsidR="00D35464" w:rsidRPr="00D35464" w:rsidRDefault="00D35464" w:rsidP="00397AC0">
      <w:pPr>
        <w:spacing w:line="360" w:lineRule="auto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D35464">
        <w:rPr>
          <w:rFonts w:asciiTheme="minorHAnsi" w:eastAsiaTheme="minorHAnsi" w:hAnsiTheme="minorHAnsi" w:cstheme="minorBidi"/>
          <w:color w:val="00B050"/>
          <w:sz w:val="32"/>
          <w:szCs w:val="32"/>
          <w:lang w:eastAsia="en-US"/>
        </w:rPr>
        <w:t>8.</w:t>
      </w:r>
      <w:r w:rsidR="00397AC0">
        <w:rPr>
          <w:rFonts w:asciiTheme="minorHAnsi" w:eastAsiaTheme="minorHAnsi" w:hAnsiTheme="minorHAnsi" w:cstheme="minorBidi"/>
          <w:color w:val="00B050"/>
          <w:sz w:val="32"/>
          <w:szCs w:val="32"/>
          <w:lang w:eastAsia="en-US"/>
        </w:rPr>
        <w:t>5</w:t>
      </w:r>
      <w:r w:rsidRPr="00D35464">
        <w:rPr>
          <w:rFonts w:asciiTheme="minorHAnsi" w:eastAsiaTheme="minorHAnsi" w:hAnsiTheme="minorHAnsi" w:cstheme="minorBidi"/>
          <w:color w:val="00B050"/>
          <w:sz w:val="32"/>
          <w:szCs w:val="32"/>
          <w:lang w:eastAsia="en-US"/>
        </w:rPr>
        <w:t xml:space="preserve"> -</w:t>
      </w:r>
      <w:r w:rsidRPr="00D3546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Il est entendu que les exigences réglementaires relatives à la composante de l’effectif doivent être respectées (maximum 30 joueurs) repartis comme suit :  </w:t>
      </w:r>
    </w:p>
    <w:p w:rsidR="00D35464" w:rsidRPr="00D35464" w:rsidRDefault="00D35464" w:rsidP="00D3546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D3546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Au minimum dix (10) joueurs de moins de 23 ans  </w:t>
      </w:r>
    </w:p>
    <w:p w:rsidR="00D35464" w:rsidRPr="00FB6F03" w:rsidRDefault="00D35464" w:rsidP="00D35464">
      <w:pPr>
        <w:pStyle w:val="Paragraphedeliste"/>
        <w:numPr>
          <w:ilvl w:val="0"/>
          <w:numId w:val="15"/>
        </w:numPr>
        <w:spacing w:line="480" w:lineRule="auto"/>
        <w:jc w:val="both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FB6F03">
        <w:rPr>
          <w:rFonts w:asciiTheme="minorHAnsi" w:eastAsiaTheme="minorHAnsi" w:hAnsiTheme="minorHAnsi" w:cstheme="minorBidi"/>
          <w:sz w:val="32"/>
          <w:szCs w:val="32"/>
          <w:lang w:eastAsia="en-US"/>
        </w:rPr>
        <w:t>Cinq (05) joueurs au maximum âgés de plus de 30 ans</w:t>
      </w:r>
    </w:p>
    <w:sectPr w:rsidR="00D35464" w:rsidRPr="00FB6F03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0C3"/>
    <w:multiLevelType w:val="hybridMultilevel"/>
    <w:tmpl w:val="7CCE4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7668B"/>
    <w:multiLevelType w:val="hybridMultilevel"/>
    <w:tmpl w:val="51DA89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0157F"/>
    <w:multiLevelType w:val="hybridMultilevel"/>
    <w:tmpl w:val="E8F0DEC6"/>
    <w:lvl w:ilvl="0" w:tplc="038EDD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510"/>
    <w:multiLevelType w:val="hybridMultilevel"/>
    <w:tmpl w:val="16DC7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3955"/>
    <w:multiLevelType w:val="hybridMultilevel"/>
    <w:tmpl w:val="72827EAE"/>
    <w:lvl w:ilvl="0" w:tplc="02DE7A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710A0A3C">
      <w:start w:val="1"/>
      <w:numFmt w:val="lowerLetter"/>
      <w:lvlText w:val="%2."/>
      <w:lvlJc w:val="left"/>
      <w:pPr>
        <w:ind w:left="2070" w:hanging="99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166A07"/>
    <w:multiLevelType w:val="hybridMultilevel"/>
    <w:tmpl w:val="C1182CE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9874B7E"/>
    <w:multiLevelType w:val="hybridMultilevel"/>
    <w:tmpl w:val="E2F20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B7FA2"/>
    <w:multiLevelType w:val="hybridMultilevel"/>
    <w:tmpl w:val="80FA9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B1DF3"/>
    <w:multiLevelType w:val="hybridMultilevel"/>
    <w:tmpl w:val="1870FE44"/>
    <w:lvl w:ilvl="0" w:tplc="37122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30E5D"/>
    <w:multiLevelType w:val="hybridMultilevel"/>
    <w:tmpl w:val="51FA3E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64DE1"/>
    <w:multiLevelType w:val="hybridMultilevel"/>
    <w:tmpl w:val="D16C9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069E9"/>
    <w:multiLevelType w:val="hybridMultilevel"/>
    <w:tmpl w:val="3A567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63BA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571AC"/>
    <w:multiLevelType w:val="hybridMultilevel"/>
    <w:tmpl w:val="323CB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9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3404A"/>
    <w:rsid w:val="00004347"/>
    <w:rsid w:val="00022B47"/>
    <w:rsid w:val="00051FFF"/>
    <w:rsid w:val="00076A83"/>
    <w:rsid w:val="000D1F2D"/>
    <w:rsid w:val="00154031"/>
    <w:rsid w:val="001723EC"/>
    <w:rsid w:val="00186ADF"/>
    <w:rsid w:val="002214CE"/>
    <w:rsid w:val="00272405"/>
    <w:rsid w:val="002817EB"/>
    <w:rsid w:val="002C3B0B"/>
    <w:rsid w:val="002D5A09"/>
    <w:rsid w:val="00340434"/>
    <w:rsid w:val="003623BB"/>
    <w:rsid w:val="00397AC0"/>
    <w:rsid w:val="003B78E8"/>
    <w:rsid w:val="00403ED4"/>
    <w:rsid w:val="00413948"/>
    <w:rsid w:val="00441C9F"/>
    <w:rsid w:val="00443EC1"/>
    <w:rsid w:val="0046084A"/>
    <w:rsid w:val="00521462"/>
    <w:rsid w:val="00593797"/>
    <w:rsid w:val="005D2F83"/>
    <w:rsid w:val="005E6838"/>
    <w:rsid w:val="00602ECE"/>
    <w:rsid w:val="0061265F"/>
    <w:rsid w:val="00716CE2"/>
    <w:rsid w:val="007951BF"/>
    <w:rsid w:val="007F5F50"/>
    <w:rsid w:val="0083404A"/>
    <w:rsid w:val="00843B62"/>
    <w:rsid w:val="00856415"/>
    <w:rsid w:val="00865E08"/>
    <w:rsid w:val="008C08D5"/>
    <w:rsid w:val="008E7E04"/>
    <w:rsid w:val="0092422C"/>
    <w:rsid w:val="0098645A"/>
    <w:rsid w:val="00997B0C"/>
    <w:rsid w:val="009B69FC"/>
    <w:rsid w:val="00B04EFE"/>
    <w:rsid w:val="00BC16D4"/>
    <w:rsid w:val="00BF3560"/>
    <w:rsid w:val="00C75E88"/>
    <w:rsid w:val="00CC1092"/>
    <w:rsid w:val="00CE7264"/>
    <w:rsid w:val="00D164CC"/>
    <w:rsid w:val="00D35464"/>
    <w:rsid w:val="00D81567"/>
    <w:rsid w:val="00D82F7F"/>
    <w:rsid w:val="00D90408"/>
    <w:rsid w:val="00DC6C05"/>
    <w:rsid w:val="00E021B2"/>
    <w:rsid w:val="00E02637"/>
    <w:rsid w:val="00E471C9"/>
    <w:rsid w:val="00E509E4"/>
    <w:rsid w:val="00E55A99"/>
    <w:rsid w:val="00E74D17"/>
    <w:rsid w:val="00EF60C5"/>
    <w:rsid w:val="00EF6BA9"/>
    <w:rsid w:val="00F03B0F"/>
    <w:rsid w:val="00F065A4"/>
    <w:rsid w:val="00F31293"/>
    <w:rsid w:val="00F4682F"/>
    <w:rsid w:val="00FB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73AC-2D91-46B4-985E-30CD2941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lfo2</cp:lastModifiedBy>
  <cp:revision>2</cp:revision>
  <cp:lastPrinted>2018-12-13T14:55:00Z</cp:lastPrinted>
  <dcterms:created xsi:type="dcterms:W3CDTF">2018-12-13T15:01:00Z</dcterms:created>
  <dcterms:modified xsi:type="dcterms:W3CDTF">2018-12-13T15:01:00Z</dcterms:modified>
</cp:coreProperties>
</file>