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sz w:val="24"/>
          <w:szCs w:val="24"/>
          <w:lang w:eastAsia="fr-FR"/>
        </w:rPr>
        <w:id w:val="82868391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</w:rPr>
      </w:sdtEndPr>
      <w:sdtContent>
        <w:tbl>
          <w:tblPr>
            <w:tblpPr w:leftFromText="187" w:rightFromText="187" w:horzAnchor="margin" w:tblpXSpec="center" w:tblpY="2881"/>
            <w:tblW w:w="6590" w:type="pct"/>
            <w:tblBorders>
              <w:left w:val="single" w:sz="18" w:space="0" w:color="4F81BD" w:themeColor="accent1"/>
            </w:tblBorders>
            <w:tblLook w:val="04A0"/>
          </w:tblPr>
          <w:tblGrid>
            <w:gridCol w:w="6786"/>
          </w:tblGrid>
          <w:tr w:rsidR="00CE23EC" w:rsidTr="00CE23EC">
            <w:sdt>
              <w:sdtPr>
                <w:rPr>
                  <w:rFonts w:asciiTheme="majorHAnsi" w:eastAsiaTheme="majorEastAsia" w:hAnsiTheme="majorHAnsi" w:cstheme="majorBidi"/>
                  <w:sz w:val="24"/>
                  <w:szCs w:val="24"/>
                  <w:lang w:eastAsia="fr-FR"/>
                </w:rPr>
                <w:alias w:val="Société"/>
                <w:id w:val="13406915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b/>
                  <w:color w:val="0070C0"/>
                  <w:sz w:val="48"/>
                  <w:szCs w:val="48"/>
                  <w:lang w:eastAsia="en-US"/>
                </w:rPr>
              </w:sdtEndPr>
              <w:sdtContent>
                <w:tc>
                  <w:tcPr>
                    <w:tcW w:w="6636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CE23EC" w:rsidRDefault="00CE23EC" w:rsidP="00D347D2">
                    <w:pPr>
                      <w:pStyle w:val="Sansinterligne"/>
                      <w:spacing w:after="1800"/>
                      <w:jc w:val="center"/>
                      <w:rPr>
                        <w:rFonts w:asciiTheme="majorHAnsi" w:eastAsiaTheme="majorEastAsia" w:hAnsiTheme="majorHAnsi" w:cstheme="majorBidi"/>
                      </w:rPr>
                    </w:pPr>
                    <w:r w:rsidRPr="00C1550C">
                      <w:rPr>
                        <w:rFonts w:asciiTheme="majorHAnsi" w:eastAsiaTheme="majorEastAsia" w:hAnsiTheme="majorHAnsi" w:cstheme="majorBidi"/>
                        <w:b/>
                        <w:color w:val="0070C0"/>
                        <w:sz w:val="48"/>
                        <w:szCs w:val="48"/>
                      </w:rPr>
                      <w:t>Fédération Algérienne de F</w:t>
                    </w:r>
                    <w:r w:rsidR="00F73193" w:rsidRPr="00C1550C">
                      <w:rPr>
                        <w:rFonts w:asciiTheme="majorHAnsi" w:eastAsiaTheme="majorEastAsia" w:hAnsiTheme="majorHAnsi" w:cstheme="majorBidi"/>
                        <w:b/>
                        <w:color w:val="0070C0"/>
                        <w:sz w:val="48"/>
                        <w:szCs w:val="48"/>
                      </w:rPr>
                      <w:t>ootball</w:t>
                    </w:r>
                  </w:p>
                </w:tc>
              </w:sdtContent>
            </w:sdt>
          </w:tr>
          <w:tr w:rsidR="00CE23EC" w:rsidTr="00CE23EC">
            <w:tc>
              <w:tcPr>
                <w:tcW w:w="6636" w:type="dxa"/>
              </w:tcPr>
              <w:sdt>
                <w:sdtPr>
                  <w:rPr>
                    <w:rFonts w:asciiTheme="majorHAnsi" w:eastAsiaTheme="majorEastAsia" w:hAnsiTheme="majorHAnsi" w:cstheme="majorBidi"/>
                    <w:b/>
                    <w:iCs/>
                    <w:color w:val="0070C0"/>
                    <w:sz w:val="56"/>
                    <w:szCs w:val="56"/>
                  </w:rPr>
                  <w:alias w:val="Titre"/>
                  <w:id w:val="13406919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CE23EC" w:rsidRPr="00510FE0" w:rsidRDefault="00B034D3" w:rsidP="00D347D2">
                    <w:pPr>
                      <w:pStyle w:val="Sansinterligne"/>
                      <w:jc w:val="center"/>
                      <w:rPr>
                        <w:rFonts w:asciiTheme="majorHAnsi" w:eastAsiaTheme="majorEastAsia" w:hAnsiTheme="majorHAnsi" w:cstheme="majorBidi"/>
                        <w:b/>
                        <w:i/>
                        <w:color w:val="0070C0"/>
                        <w:sz w:val="56"/>
                        <w:szCs w:val="56"/>
                      </w:rPr>
                    </w:pPr>
                    <w:r w:rsidRPr="007E3452">
                      <w:rPr>
                        <w:rFonts w:asciiTheme="majorHAnsi" w:eastAsiaTheme="majorEastAsia" w:hAnsiTheme="majorHAnsi" w:cstheme="majorBidi"/>
                        <w:b/>
                        <w:iCs/>
                        <w:color w:val="0070C0"/>
                        <w:sz w:val="56"/>
                        <w:szCs w:val="56"/>
                      </w:rPr>
                      <w:t>Dispositions règlementaires relatives aux compétitions de football féminin</w:t>
                    </w:r>
                  </w:p>
                </w:sdtContent>
              </w:sdt>
            </w:tc>
          </w:tr>
          <w:tr w:rsidR="00CE23EC" w:rsidTr="00CE23EC">
            <w:sdt>
              <w:sdtPr>
                <w:rPr>
                  <w:rFonts w:asciiTheme="majorHAnsi" w:eastAsiaTheme="majorEastAsia" w:hAnsiTheme="majorHAnsi" w:cstheme="majorBidi"/>
                  <w:b/>
                  <w:color w:val="0070C0"/>
                  <w:sz w:val="48"/>
                  <w:szCs w:val="48"/>
                </w:rPr>
                <w:alias w:val="Sous-titre"/>
                <w:id w:val="13406923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6636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CE23EC" w:rsidRPr="00CE23EC" w:rsidRDefault="00CE23EC" w:rsidP="00912F10">
                    <w:pPr>
                      <w:pStyle w:val="Sansinterligne"/>
                      <w:spacing w:before="360"/>
                      <w:jc w:val="center"/>
                      <w:rPr>
                        <w:rFonts w:asciiTheme="majorHAnsi" w:eastAsiaTheme="majorEastAsia" w:hAnsiTheme="majorHAnsi" w:cstheme="majorBidi"/>
                        <w:b/>
                        <w:sz w:val="48"/>
                        <w:szCs w:val="48"/>
                      </w:rPr>
                    </w:pPr>
                    <w:r w:rsidRPr="0022607F">
                      <w:rPr>
                        <w:rFonts w:asciiTheme="majorHAnsi" w:eastAsiaTheme="majorEastAsia" w:hAnsiTheme="majorHAnsi" w:cstheme="majorBidi"/>
                        <w:b/>
                        <w:color w:val="0070C0"/>
                        <w:sz w:val="48"/>
                        <w:szCs w:val="48"/>
                      </w:rPr>
                      <w:t>Saison 201</w:t>
                    </w:r>
                    <w:r w:rsidR="00912F10">
                      <w:rPr>
                        <w:rFonts w:asciiTheme="majorHAnsi" w:eastAsiaTheme="majorEastAsia" w:hAnsiTheme="majorHAnsi" w:cstheme="majorBidi"/>
                        <w:b/>
                        <w:color w:val="0070C0"/>
                        <w:sz w:val="48"/>
                        <w:szCs w:val="48"/>
                      </w:rPr>
                      <w:t>8</w:t>
                    </w:r>
                    <w:r w:rsidRPr="0022607F">
                      <w:rPr>
                        <w:rFonts w:asciiTheme="majorHAnsi" w:eastAsiaTheme="majorEastAsia" w:hAnsiTheme="majorHAnsi" w:cstheme="majorBidi"/>
                        <w:b/>
                        <w:color w:val="0070C0"/>
                        <w:sz w:val="48"/>
                        <w:szCs w:val="48"/>
                      </w:rPr>
                      <w:t>/201</w:t>
                    </w:r>
                    <w:r w:rsidR="00912F10">
                      <w:rPr>
                        <w:rFonts w:asciiTheme="majorHAnsi" w:eastAsiaTheme="majorEastAsia" w:hAnsiTheme="majorHAnsi" w:cstheme="majorBidi"/>
                        <w:b/>
                        <w:color w:val="0070C0"/>
                        <w:sz w:val="48"/>
                        <w:szCs w:val="48"/>
                      </w:rPr>
                      <w:t>9</w:t>
                    </w:r>
                  </w:p>
                </w:tc>
              </w:sdtContent>
            </w:sdt>
          </w:tr>
        </w:tbl>
        <w:p w:rsidR="00CE23EC" w:rsidRDefault="00CE23EC"/>
        <w:p w:rsidR="00CE23EC" w:rsidRDefault="00CE23EC" w:rsidP="00A51358">
          <w:pPr>
            <w:jc w:val="right"/>
          </w:pPr>
        </w:p>
        <w:tbl>
          <w:tblPr>
            <w:tblpPr w:leftFromText="187" w:rightFromText="187" w:horzAnchor="margin" w:tblpXSpec="center" w:tblpYSpec="bottom"/>
            <w:tblW w:w="4000" w:type="pct"/>
            <w:tblLook w:val="04A0"/>
          </w:tblPr>
          <w:tblGrid>
            <w:gridCol w:w="4119"/>
          </w:tblGrid>
          <w:tr w:rsidR="00CE23EC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color w:val="4F81BD" w:themeColor="accent1"/>
                  </w:rPr>
                  <w:alias w:val="Auteur"/>
                  <w:id w:val="13406928"/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CE23EC" w:rsidRDefault="00912F10" w:rsidP="00912F10">
                    <w:pPr>
                      <w:pStyle w:val="Sansinterligne"/>
                      <w:rPr>
                        <w:color w:val="4F81BD" w:themeColor="accent1"/>
                      </w:rPr>
                    </w:pPr>
                    <w:r>
                      <w:rPr>
                        <w:color w:val="4F81BD" w:themeColor="accent1"/>
                      </w:rPr>
                      <w:t>L.N.F.F</w:t>
                    </w:r>
                  </w:p>
                </w:sdtContent>
              </w:sdt>
              <w:sdt>
                <w:sdtPr>
                  <w:rPr>
                    <w:color w:val="4F81BD" w:themeColor="accent1"/>
                  </w:rPr>
                  <w:alias w:val="Date"/>
                  <w:id w:val="13406932"/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dd/MM/yyyy"/>
                    <w:lid w:val="fr-FR"/>
                    <w:storeMappedDataAs w:val="dateTime"/>
                    <w:calendar w:val="gregorian"/>
                  </w:date>
                </w:sdtPr>
                <w:sdtContent>
                  <w:p w:rsidR="00CE23EC" w:rsidRDefault="001B543D" w:rsidP="00912F10">
                    <w:pPr>
                      <w:pStyle w:val="Sansinterligne"/>
                      <w:rPr>
                        <w:color w:val="4F81BD" w:themeColor="accent1"/>
                      </w:rPr>
                    </w:pPr>
                    <w:r>
                      <w:rPr>
                        <w:color w:val="4F81BD" w:themeColor="accent1"/>
                      </w:rPr>
                      <w:t>201</w:t>
                    </w:r>
                    <w:r w:rsidR="00912F10">
                      <w:rPr>
                        <w:color w:val="4F81BD" w:themeColor="accent1"/>
                      </w:rPr>
                      <w:t>8</w:t>
                    </w:r>
                    <w:r>
                      <w:rPr>
                        <w:color w:val="4F81BD" w:themeColor="accent1"/>
                      </w:rPr>
                      <w:t>/201</w:t>
                    </w:r>
                    <w:r w:rsidR="00912F10">
                      <w:rPr>
                        <w:color w:val="4F81BD" w:themeColor="accent1"/>
                      </w:rPr>
                      <w:t>9</w:t>
                    </w:r>
                  </w:p>
                </w:sdtContent>
              </w:sdt>
              <w:p w:rsidR="00CE23EC" w:rsidRDefault="00CE23EC">
                <w:pPr>
                  <w:pStyle w:val="Sansinterligne"/>
                  <w:rPr>
                    <w:color w:val="4F81BD" w:themeColor="accent1"/>
                  </w:rPr>
                </w:pPr>
              </w:p>
            </w:tc>
          </w:tr>
        </w:tbl>
        <w:p w:rsidR="00CE23EC" w:rsidRDefault="00CE23EC" w:rsidP="00A51358">
          <w:pPr>
            <w:jc w:val="center"/>
          </w:pPr>
        </w:p>
        <w:p w:rsidR="00D04944" w:rsidRPr="000E37D5" w:rsidRDefault="00CE23EC" w:rsidP="000E37D5">
          <w:pPr>
            <w:spacing w:after="200" w:line="276" w:lineRule="auto"/>
          </w:pPr>
          <w:r>
            <w:br w:type="page"/>
          </w:r>
        </w:p>
      </w:sdtContent>
    </w:sdt>
    <w:p w:rsidR="007E3452" w:rsidRPr="00454CB5" w:rsidRDefault="000E37D5" w:rsidP="00912F10">
      <w:pPr>
        <w:shd w:val="clear" w:color="auto" w:fill="FFFFFF"/>
        <w:spacing w:before="240" w:after="240"/>
        <w:jc w:val="center"/>
        <w:rPr>
          <w:rFonts w:ascii="Segoe UI" w:hAnsi="Segoe UI" w:cs="Segoe UI"/>
          <w:b/>
          <w:bCs/>
          <w:color w:val="0070C0"/>
          <w:sz w:val="26"/>
          <w:szCs w:val="26"/>
        </w:rPr>
      </w:pPr>
      <w:r>
        <w:rPr>
          <w:rFonts w:ascii="Segoe UI" w:hAnsi="Segoe UI" w:cs="Segoe UI"/>
          <w:b/>
          <w:bCs/>
          <w:color w:val="0070C0"/>
          <w:sz w:val="26"/>
          <w:szCs w:val="26"/>
        </w:rPr>
        <w:lastRenderedPageBreak/>
        <w:t>REL</w:t>
      </w:r>
      <w:r w:rsidRPr="00454CB5">
        <w:rPr>
          <w:rFonts w:ascii="Segoe UI" w:hAnsi="Segoe UI" w:cs="Segoe UI"/>
          <w:b/>
          <w:bCs/>
          <w:color w:val="0070C0"/>
          <w:sz w:val="26"/>
          <w:szCs w:val="26"/>
        </w:rPr>
        <w:t>ATIVES</w:t>
      </w:r>
      <w:r w:rsidR="005978FA" w:rsidRPr="00454CB5">
        <w:rPr>
          <w:rFonts w:ascii="Segoe UI" w:hAnsi="Segoe UI" w:cs="Segoe UI"/>
          <w:b/>
          <w:bCs/>
          <w:color w:val="0070C0"/>
          <w:sz w:val="26"/>
          <w:szCs w:val="26"/>
        </w:rPr>
        <w:t xml:space="preserve"> AUX COMPÉTITIONS DE FOOTBALL FÉMININ SAISON 201</w:t>
      </w:r>
      <w:r w:rsidR="00912F10">
        <w:rPr>
          <w:rFonts w:ascii="Segoe UI" w:hAnsi="Segoe UI" w:cs="Segoe UI"/>
          <w:b/>
          <w:bCs/>
          <w:color w:val="0070C0"/>
          <w:sz w:val="26"/>
          <w:szCs w:val="26"/>
        </w:rPr>
        <w:t>8</w:t>
      </w:r>
      <w:r w:rsidR="005978FA" w:rsidRPr="00454CB5">
        <w:rPr>
          <w:rFonts w:ascii="Segoe UI" w:hAnsi="Segoe UI" w:cs="Segoe UI"/>
          <w:b/>
          <w:bCs/>
          <w:color w:val="0070C0"/>
          <w:sz w:val="26"/>
          <w:szCs w:val="26"/>
        </w:rPr>
        <w:t>/201</w:t>
      </w:r>
      <w:r w:rsidR="00912F10">
        <w:rPr>
          <w:rFonts w:ascii="Segoe UI" w:hAnsi="Segoe UI" w:cs="Segoe UI"/>
          <w:b/>
          <w:bCs/>
          <w:color w:val="0070C0"/>
          <w:sz w:val="26"/>
          <w:szCs w:val="26"/>
        </w:rPr>
        <w:t>9</w:t>
      </w:r>
    </w:p>
    <w:p w:rsidR="007E3452" w:rsidRPr="007E3452" w:rsidRDefault="007E3452" w:rsidP="00454CB5">
      <w:pPr>
        <w:shd w:val="clear" w:color="auto" w:fill="D9D9D9" w:themeFill="background1" w:themeFillShade="D9"/>
        <w:jc w:val="both"/>
        <w:rPr>
          <w:rFonts w:asciiTheme="minorHAnsi" w:hAnsiTheme="minorHAnsi" w:cs="Segoe UI"/>
          <w:b/>
          <w:bCs/>
          <w:color w:val="0070C0"/>
          <w:sz w:val="22"/>
          <w:szCs w:val="22"/>
        </w:rPr>
      </w:pPr>
      <w:r>
        <w:rPr>
          <w:rFonts w:asciiTheme="minorHAnsi" w:hAnsiTheme="minorHAnsi" w:cs="Segoe UI"/>
          <w:b/>
          <w:bCs/>
          <w:color w:val="0070C0"/>
          <w:sz w:val="22"/>
          <w:szCs w:val="22"/>
        </w:rPr>
        <w:t>1 –</w:t>
      </w:r>
      <w:r w:rsidRPr="00850457">
        <w:rPr>
          <w:rFonts w:asciiTheme="minorHAnsi" w:hAnsiTheme="minorHAnsi" w:cs="Segoe UI"/>
          <w:b/>
          <w:bCs/>
          <w:color w:val="0070C0"/>
          <w:sz w:val="22"/>
          <w:szCs w:val="22"/>
        </w:rPr>
        <w:t xml:space="preserve"> </w:t>
      </w:r>
      <w:r>
        <w:rPr>
          <w:rFonts w:asciiTheme="minorHAnsi" w:hAnsiTheme="minorHAnsi" w:cs="Segoe UI"/>
          <w:b/>
          <w:bCs/>
          <w:color w:val="0070C0"/>
          <w:sz w:val="22"/>
          <w:szCs w:val="22"/>
        </w:rPr>
        <w:t>Engagement des clubs de football féminin</w:t>
      </w:r>
      <w:r w:rsidRPr="00850457">
        <w:rPr>
          <w:rFonts w:asciiTheme="minorHAnsi" w:hAnsiTheme="minorHAnsi" w:cs="Segoe UI"/>
          <w:b/>
          <w:bCs/>
          <w:color w:val="0070C0"/>
          <w:sz w:val="22"/>
          <w:szCs w:val="22"/>
        </w:rPr>
        <w:t> :</w:t>
      </w:r>
    </w:p>
    <w:p w:rsidR="005978FA" w:rsidRPr="00850457" w:rsidRDefault="005978FA" w:rsidP="00454CB5">
      <w:pPr>
        <w:shd w:val="clear" w:color="auto" w:fill="FFFFFF" w:themeFill="background1"/>
        <w:tabs>
          <w:tab w:val="left" w:pos="142"/>
        </w:tabs>
        <w:jc w:val="both"/>
        <w:rPr>
          <w:rFonts w:asciiTheme="minorHAnsi" w:hAnsiTheme="minorHAnsi" w:cs="Segoe UI"/>
          <w:sz w:val="22"/>
          <w:szCs w:val="22"/>
        </w:rPr>
      </w:pPr>
      <w:r w:rsidRPr="00850457">
        <w:rPr>
          <w:rFonts w:asciiTheme="minorHAnsi" w:hAnsiTheme="minorHAnsi" w:cs="Segoe UI"/>
          <w:sz w:val="22"/>
          <w:szCs w:val="22"/>
        </w:rPr>
        <w:t>Le dossier d’engagement doit être constitué de pièces suivantes :</w:t>
      </w:r>
    </w:p>
    <w:p w:rsidR="005978FA" w:rsidRPr="00850457" w:rsidRDefault="005978FA" w:rsidP="00454CB5">
      <w:pPr>
        <w:pStyle w:val="Paragraphedeliste1"/>
        <w:numPr>
          <w:ilvl w:val="0"/>
          <w:numId w:val="23"/>
        </w:numPr>
        <w:shd w:val="clear" w:color="auto" w:fill="FFFFFF" w:themeFill="background1"/>
        <w:tabs>
          <w:tab w:val="left" w:pos="142"/>
        </w:tabs>
        <w:ind w:left="142" w:hanging="142"/>
        <w:contextualSpacing w:val="0"/>
        <w:jc w:val="both"/>
        <w:rPr>
          <w:rFonts w:asciiTheme="minorHAnsi" w:hAnsiTheme="minorHAnsi" w:cs="Segoe UI"/>
          <w:sz w:val="22"/>
          <w:szCs w:val="22"/>
        </w:rPr>
      </w:pPr>
      <w:r w:rsidRPr="00850457">
        <w:rPr>
          <w:rFonts w:asciiTheme="minorHAnsi" w:hAnsiTheme="minorHAnsi" w:cs="Segoe UI"/>
          <w:sz w:val="22"/>
          <w:szCs w:val="22"/>
        </w:rPr>
        <w:t>Une fiche d’engagement dans les compétitions (imprimée ligue) ;</w:t>
      </w:r>
    </w:p>
    <w:p w:rsidR="005978FA" w:rsidRPr="00850457" w:rsidRDefault="005978FA" w:rsidP="00454CB5">
      <w:pPr>
        <w:numPr>
          <w:ilvl w:val="0"/>
          <w:numId w:val="23"/>
        </w:numPr>
        <w:tabs>
          <w:tab w:val="left" w:pos="284"/>
        </w:tabs>
        <w:jc w:val="both"/>
        <w:rPr>
          <w:rFonts w:asciiTheme="minorHAnsi" w:hAnsiTheme="minorHAnsi" w:cs="Segoe UI"/>
          <w:sz w:val="22"/>
          <w:szCs w:val="22"/>
        </w:rPr>
      </w:pPr>
      <w:r w:rsidRPr="00850457">
        <w:rPr>
          <w:rFonts w:asciiTheme="minorHAnsi" w:hAnsiTheme="minorHAnsi" w:cs="Segoe UI"/>
          <w:sz w:val="22"/>
          <w:szCs w:val="22"/>
        </w:rPr>
        <w:t xml:space="preserve">Une copie légalisée de l’agrément du club, s’il y’a changement; </w:t>
      </w:r>
    </w:p>
    <w:p w:rsidR="005978FA" w:rsidRPr="00850457" w:rsidRDefault="005978FA" w:rsidP="00454CB5">
      <w:pPr>
        <w:numPr>
          <w:ilvl w:val="0"/>
          <w:numId w:val="23"/>
        </w:numPr>
        <w:tabs>
          <w:tab w:val="left" w:pos="284"/>
        </w:tabs>
        <w:jc w:val="both"/>
        <w:rPr>
          <w:rFonts w:asciiTheme="minorHAnsi" w:hAnsiTheme="minorHAnsi" w:cs="Segoe UI"/>
          <w:sz w:val="22"/>
          <w:szCs w:val="22"/>
        </w:rPr>
      </w:pPr>
      <w:r w:rsidRPr="00850457">
        <w:rPr>
          <w:rFonts w:asciiTheme="minorHAnsi" w:hAnsiTheme="minorHAnsi" w:cs="Segoe UI"/>
          <w:sz w:val="22"/>
          <w:szCs w:val="22"/>
        </w:rPr>
        <w:t>Quitus délivré par la ligue d’origine pour les clubs changeant de ligue;</w:t>
      </w:r>
    </w:p>
    <w:p w:rsidR="005978FA" w:rsidRPr="00850457" w:rsidRDefault="005978FA" w:rsidP="00912F10">
      <w:pPr>
        <w:pStyle w:val="Paragraphedeliste1"/>
        <w:numPr>
          <w:ilvl w:val="0"/>
          <w:numId w:val="2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 w:cs="Segoe UI"/>
          <w:sz w:val="22"/>
          <w:szCs w:val="22"/>
        </w:rPr>
      </w:pPr>
      <w:r w:rsidRPr="00850457">
        <w:rPr>
          <w:rFonts w:asciiTheme="minorHAnsi" w:hAnsiTheme="minorHAnsi" w:cs="Segoe UI"/>
          <w:sz w:val="22"/>
          <w:szCs w:val="22"/>
        </w:rPr>
        <w:t>Une attestation délivrée par une compagnie d'assurance relative aux contrats couvrant l'ensemble des membres du club, pour la saison 201</w:t>
      </w:r>
      <w:r w:rsidR="00912F10">
        <w:rPr>
          <w:rFonts w:asciiTheme="minorHAnsi" w:hAnsiTheme="minorHAnsi" w:cs="Segoe UI"/>
          <w:sz w:val="22"/>
          <w:szCs w:val="22"/>
        </w:rPr>
        <w:t>8</w:t>
      </w:r>
      <w:r w:rsidRPr="00850457">
        <w:rPr>
          <w:rFonts w:asciiTheme="minorHAnsi" w:hAnsiTheme="minorHAnsi" w:cs="Segoe UI"/>
          <w:sz w:val="22"/>
          <w:szCs w:val="22"/>
        </w:rPr>
        <w:t>/201</w:t>
      </w:r>
      <w:r w:rsidR="00912F10">
        <w:rPr>
          <w:rFonts w:asciiTheme="minorHAnsi" w:hAnsiTheme="minorHAnsi" w:cs="Segoe UI"/>
          <w:sz w:val="22"/>
          <w:szCs w:val="22"/>
        </w:rPr>
        <w:t>9</w:t>
      </w:r>
      <w:r w:rsidR="00F903C6">
        <w:rPr>
          <w:rFonts w:asciiTheme="minorHAnsi" w:hAnsiTheme="minorHAnsi" w:cs="Segoe UI"/>
          <w:sz w:val="22"/>
          <w:szCs w:val="22"/>
        </w:rPr>
        <w:t xml:space="preserve"> en plus de la liste nominative. </w:t>
      </w:r>
    </w:p>
    <w:p w:rsidR="005978FA" w:rsidRPr="00850457" w:rsidRDefault="005978FA" w:rsidP="00454CB5">
      <w:pPr>
        <w:pStyle w:val="Paragraphedeliste1"/>
        <w:numPr>
          <w:ilvl w:val="0"/>
          <w:numId w:val="23"/>
        </w:numPr>
        <w:tabs>
          <w:tab w:val="left" w:pos="284"/>
        </w:tabs>
        <w:contextualSpacing w:val="0"/>
        <w:jc w:val="both"/>
        <w:rPr>
          <w:rFonts w:asciiTheme="minorHAnsi" w:hAnsiTheme="minorHAnsi" w:cs="Segoe UI"/>
          <w:sz w:val="22"/>
          <w:szCs w:val="22"/>
        </w:rPr>
      </w:pPr>
      <w:r w:rsidRPr="00850457">
        <w:rPr>
          <w:rFonts w:asciiTheme="minorHAnsi" w:hAnsiTheme="minorHAnsi" w:cs="Segoe UI"/>
          <w:sz w:val="22"/>
          <w:szCs w:val="22"/>
        </w:rPr>
        <w:t xml:space="preserve">Le paiement des </w:t>
      </w:r>
      <w:r w:rsidR="00850457" w:rsidRPr="00850457">
        <w:rPr>
          <w:rFonts w:asciiTheme="minorHAnsi" w:hAnsiTheme="minorHAnsi" w:cs="Segoe UI"/>
          <w:sz w:val="22"/>
          <w:szCs w:val="22"/>
        </w:rPr>
        <w:t xml:space="preserve">amendes </w:t>
      </w:r>
      <w:r w:rsidRPr="00850457">
        <w:rPr>
          <w:rFonts w:asciiTheme="minorHAnsi" w:hAnsiTheme="minorHAnsi" w:cs="Segoe UI"/>
          <w:sz w:val="22"/>
          <w:szCs w:val="22"/>
        </w:rPr>
        <w:t>et les éventuels arriérés.</w:t>
      </w:r>
    </w:p>
    <w:p w:rsidR="00454CB5" w:rsidRPr="00DA7146" w:rsidRDefault="005978FA" w:rsidP="008614DF">
      <w:pPr>
        <w:pStyle w:val="Paragraphedeliste1"/>
        <w:numPr>
          <w:ilvl w:val="0"/>
          <w:numId w:val="23"/>
        </w:numPr>
        <w:tabs>
          <w:tab w:val="left" w:pos="284"/>
        </w:tabs>
        <w:contextualSpacing w:val="0"/>
        <w:jc w:val="both"/>
        <w:rPr>
          <w:rFonts w:asciiTheme="minorHAnsi" w:hAnsiTheme="minorHAnsi" w:cs="Segoe UI"/>
          <w:sz w:val="22"/>
          <w:szCs w:val="22"/>
        </w:rPr>
      </w:pPr>
      <w:r w:rsidRPr="00334796">
        <w:rPr>
          <w:rFonts w:asciiTheme="minorHAnsi" w:hAnsiTheme="minorHAnsi" w:cs="Segoe UI"/>
          <w:sz w:val="22"/>
          <w:szCs w:val="22"/>
        </w:rPr>
        <w:t>Le bilan financier de l’exercice 201</w:t>
      </w:r>
      <w:r w:rsidR="008614DF">
        <w:rPr>
          <w:rFonts w:asciiTheme="minorHAnsi" w:hAnsiTheme="minorHAnsi" w:cs="Segoe UI"/>
          <w:sz w:val="22"/>
          <w:szCs w:val="22"/>
        </w:rPr>
        <w:t>7</w:t>
      </w:r>
      <w:r w:rsidRPr="00334796">
        <w:rPr>
          <w:rFonts w:asciiTheme="minorHAnsi" w:hAnsiTheme="minorHAnsi" w:cs="Segoe UI"/>
          <w:sz w:val="22"/>
          <w:szCs w:val="22"/>
        </w:rPr>
        <w:t xml:space="preserve"> et le rapport du commissaire aux comptes y afférent.</w:t>
      </w:r>
    </w:p>
    <w:p w:rsidR="00454CB5" w:rsidRPr="00454CB5" w:rsidRDefault="00454CB5" w:rsidP="00454CB5">
      <w:pPr>
        <w:pStyle w:val="Paragraphedeliste1"/>
        <w:tabs>
          <w:tab w:val="left" w:pos="284"/>
        </w:tabs>
        <w:ind w:left="408"/>
        <w:contextualSpacing w:val="0"/>
        <w:jc w:val="both"/>
        <w:rPr>
          <w:rFonts w:asciiTheme="minorHAnsi" w:hAnsiTheme="minorHAnsi" w:cs="Segoe UI"/>
          <w:sz w:val="8"/>
          <w:szCs w:val="8"/>
        </w:rPr>
      </w:pPr>
    </w:p>
    <w:p w:rsidR="007E3452" w:rsidRPr="007E3452" w:rsidRDefault="007E3452" w:rsidP="00454CB5">
      <w:pPr>
        <w:shd w:val="clear" w:color="auto" w:fill="D9D9D9" w:themeFill="background1" w:themeFillShade="D9"/>
        <w:jc w:val="both"/>
        <w:rPr>
          <w:rFonts w:asciiTheme="minorHAnsi" w:hAnsiTheme="minorHAnsi" w:cs="Segoe UI"/>
          <w:b/>
          <w:bCs/>
          <w:color w:val="0070C0"/>
          <w:sz w:val="22"/>
          <w:szCs w:val="22"/>
        </w:rPr>
      </w:pPr>
      <w:r>
        <w:rPr>
          <w:rFonts w:asciiTheme="minorHAnsi" w:hAnsiTheme="minorHAnsi" w:cs="Segoe UI"/>
          <w:b/>
          <w:bCs/>
          <w:color w:val="0070C0"/>
          <w:sz w:val="22"/>
          <w:szCs w:val="22"/>
        </w:rPr>
        <w:t>2 –</w:t>
      </w:r>
      <w:r w:rsidRPr="00850457">
        <w:rPr>
          <w:rFonts w:asciiTheme="minorHAnsi" w:hAnsiTheme="minorHAnsi" w:cs="Segoe UI"/>
          <w:b/>
          <w:bCs/>
          <w:color w:val="0070C0"/>
          <w:sz w:val="22"/>
          <w:szCs w:val="22"/>
        </w:rPr>
        <w:t xml:space="preserve"> </w:t>
      </w:r>
      <w:r>
        <w:rPr>
          <w:rFonts w:asciiTheme="minorHAnsi" w:hAnsiTheme="minorHAnsi" w:cs="Segoe UI"/>
          <w:b/>
          <w:bCs/>
          <w:color w:val="0070C0"/>
          <w:sz w:val="22"/>
          <w:szCs w:val="22"/>
        </w:rPr>
        <w:t>Dépôt des dossiers d’engagement</w:t>
      </w:r>
      <w:r w:rsidRPr="00850457">
        <w:rPr>
          <w:rFonts w:asciiTheme="minorHAnsi" w:hAnsiTheme="minorHAnsi" w:cs="Segoe UI"/>
          <w:b/>
          <w:bCs/>
          <w:color w:val="0070C0"/>
          <w:sz w:val="22"/>
          <w:szCs w:val="22"/>
        </w:rPr>
        <w:t> :</w:t>
      </w:r>
    </w:p>
    <w:p w:rsidR="005978FA" w:rsidRPr="00850457" w:rsidRDefault="005978FA" w:rsidP="00912F10">
      <w:pPr>
        <w:shd w:val="clear" w:color="auto" w:fill="FFFFFF" w:themeFill="background1"/>
        <w:jc w:val="both"/>
        <w:rPr>
          <w:rFonts w:asciiTheme="minorHAnsi" w:hAnsiTheme="minorHAnsi" w:cs="Segoe UI"/>
          <w:sz w:val="22"/>
          <w:szCs w:val="22"/>
        </w:rPr>
      </w:pPr>
      <w:r w:rsidRPr="00850457">
        <w:rPr>
          <w:rFonts w:asciiTheme="minorHAnsi" w:hAnsiTheme="minorHAnsi" w:cs="Segoe UI"/>
          <w:sz w:val="22"/>
          <w:szCs w:val="22"/>
        </w:rPr>
        <w:t>Les dossiers d’engagement complets doivent être déposés, contre accusé de réception auprès :</w:t>
      </w:r>
      <w:r w:rsidR="00674D04">
        <w:rPr>
          <w:rFonts w:asciiTheme="minorHAnsi" w:hAnsiTheme="minorHAnsi" w:cs="Segoe UI"/>
          <w:sz w:val="22"/>
          <w:szCs w:val="22"/>
        </w:rPr>
        <w:t xml:space="preserve"> </w:t>
      </w:r>
      <w:r w:rsidRPr="00850457">
        <w:rPr>
          <w:rFonts w:asciiTheme="minorHAnsi" w:hAnsiTheme="minorHAnsi" w:cs="Segoe UI"/>
          <w:b/>
          <w:bCs/>
          <w:sz w:val="22"/>
          <w:szCs w:val="22"/>
        </w:rPr>
        <w:t xml:space="preserve">De la ligue </w:t>
      </w:r>
      <w:r w:rsidR="00912F10">
        <w:rPr>
          <w:rFonts w:asciiTheme="minorHAnsi" w:hAnsiTheme="minorHAnsi" w:cs="Segoe UI"/>
          <w:b/>
          <w:bCs/>
          <w:sz w:val="22"/>
          <w:szCs w:val="22"/>
        </w:rPr>
        <w:t xml:space="preserve"> Nationale </w:t>
      </w:r>
      <w:r w:rsidRPr="00850457">
        <w:rPr>
          <w:rFonts w:asciiTheme="minorHAnsi" w:hAnsiTheme="minorHAnsi" w:cs="Segoe UI"/>
          <w:b/>
          <w:bCs/>
          <w:sz w:val="22"/>
          <w:szCs w:val="22"/>
        </w:rPr>
        <w:t xml:space="preserve">de </w:t>
      </w:r>
      <w:r w:rsidR="00912F10" w:rsidRPr="00850457">
        <w:rPr>
          <w:rFonts w:asciiTheme="minorHAnsi" w:hAnsiTheme="minorHAnsi" w:cs="Segoe UI"/>
          <w:b/>
          <w:bCs/>
          <w:sz w:val="22"/>
          <w:szCs w:val="22"/>
        </w:rPr>
        <w:t>Football Féminin </w:t>
      </w:r>
      <w:r w:rsidRPr="00850457">
        <w:rPr>
          <w:rFonts w:asciiTheme="minorHAnsi" w:hAnsiTheme="minorHAnsi" w:cs="Segoe UI"/>
          <w:b/>
          <w:bCs/>
          <w:sz w:val="22"/>
          <w:szCs w:val="22"/>
        </w:rPr>
        <w:t>:</w:t>
      </w:r>
      <w:r w:rsidR="00205F2D" w:rsidRPr="00850457">
        <w:rPr>
          <w:rFonts w:asciiTheme="minorHAnsi" w:hAnsiTheme="minorHAnsi" w:cs="Segoe UI"/>
          <w:sz w:val="22"/>
          <w:szCs w:val="22"/>
        </w:rPr>
        <w:t> au</w:t>
      </w:r>
      <w:r w:rsidRPr="00850457">
        <w:rPr>
          <w:rFonts w:asciiTheme="minorHAnsi" w:hAnsiTheme="minorHAnsi" w:cs="Segoe UI"/>
          <w:sz w:val="22"/>
          <w:szCs w:val="22"/>
        </w:rPr>
        <w:t xml:space="preserve"> plus tard </w:t>
      </w:r>
      <w:r w:rsidR="009A02ED">
        <w:rPr>
          <w:rFonts w:asciiTheme="minorHAnsi" w:hAnsiTheme="minorHAnsi" w:cs="Segoe UI"/>
          <w:sz w:val="22"/>
          <w:szCs w:val="22"/>
        </w:rPr>
        <w:t xml:space="preserve">                           </w:t>
      </w:r>
      <w:r w:rsidRPr="00850457">
        <w:rPr>
          <w:rFonts w:asciiTheme="minorHAnsi" w:hAnsiTheme="minorHAnsi" w:cs="Segoe UI"/>
          <w:sz w:val="22"/>
          <w:szCs w:val="22"/>
        </w:rPr>
        <w:t xml:space="preserve">le </w:t>
      </w:r>
      <w:r w:rsidRPr="00850457">
        <w:rPr>
          <w:rFonts w:asciiTheme="minorHAnsi" w:hAnsiTheme="minorHAnsi" w:cs="Segoe UI"/>
          <w:b/>
          <w:bCs/>
          <w:sz w:val="22"/>
          <w:szCs w:val="22"/>
          <w:u w:val="single"/>
        </w:rPr>
        <w:t>1</w:t>
      </w:r>
      <w:r w:rsidR="00912F10">
        <w:rPr>
          <w:rFonts w:asciiTheme="minorHAnsi" w:hAnsiTheme="minorHAnsi" w:cs="Segoe UI"/>
          <w:b/>
          <w:bCs/>
          <w:sz w:val="22"/>
          <w:szCs w:val="22"/>
          <w:u w:val="single"/>
        </w:rPr>
        <w:t>6</w:t>
      </w:r>
      <w:r w:rsidR="00205F2D">
        <w:rPr>
          <w:rFonts w:asciiTheme="minorHAnsi" w:hAnsiTheme="minorHAnsi" w:cs="Segoe UI"/>
          <w:b/>
          <w:bCs/>
          <w:sz w:val="22"/>
          <w:szCs w:val="22"/>
          <w:u w:val="single"/>
        </w:rPr>
        <w:t xml:space="preserve"> </w:t>
      </w:r>
      <w:r w:rsidRPr="00850457">
        <w:rPr>
          <w:rFonts w:asciiTheme="minorHAnsi" w:hAnsiTheme="minorHAnsi" w:cs="Segoe UI"/>
          <w:b/>
          <w:bCs/>
          <w:sz w:val="22"/>
          <w:szCs w:val="22"/>
          <w:u w:val="single"/>
        </w:rPr>
        <w:t>Août 201</w:t>
      </w:r>
      <w:r w:rsidR="00912F10">
        <w:rPr>
          <w:rFonts w:asciiTheme="minorHAnsi" w:hAnsiTheme="minorHAnsi" w:cs="Segoe UI"/>
          <w:b/>
          <w:bCs/>
          <w:sz w:val="22"/>
          <w:szCs w:val="22"/>
          <w:u w:val="single"/>
        </w:rPr>
        <w:t>8</w:t>
      </w:r>
      <w:r w:rsidRPr="00850457">
        <w:rPr>
          <w:rFonts w:asciiTheme="minorHAnsi" w:hAnsiTheme="minorHAnsi" w:cs="Segoe UI"/>
          <w:sz w:val="22"/>
          <w:szCs w:val="22"/>
        </w:rPr>
        <w:t>.</w:t>
      </w:r>
      <w:r w:rsidRPr="00850457">
        <w:rPr>
          <w:rFonts w:asciiTheme="minorHAnsi" w:hAnsiTheme="minorHAnsi" w:cs="Segoe UI"/>
          <w:b/>
          <w:bCs/>
          <w:sz w:val="22"/>
          <w:szCs w:val="22"/>
        </w:rPr>
        <w:t xml:space="preserve"> </w:t>
      </w:r>
      <w:r w:rsidRPr="00850457">
        <w:rPr>
          <w:rFonts w:asciiTheme="minorHAnsi" w:hAnsiTheme="minorHAnsi" w:cs="Segoe UI"/>
          <w:sz w:val="22"/>
          <w:szCs w:val="22"/>
        </w:rPr>
        <w:t>Tout dépôt, entre cette date</w:t>
      </w:r>
      <w:r w:rsidR="00205F2D">
        <w:rPr>
          <w:rFonts w:asciiTheme="minorHAnsi" w:hAnsiTheme="minorHAnsi" w:cs="Segoe UI"/>
          <w:sz w:val="22"/>
          <w:szCs w:val="22"/>
        </w:rPr>
        <w:t xml:space="preserve">                        </w:t>
      </w:r>
      <w:r w:rsidRPr="00850457">
        <w:rPr>
          <w:rFonts w:asciiTheme="minorHAnsi" w:hAnsiTheme="minorHAnsi" w:cs="Segoe UI"/>
          <w:sz w:val="22"/>
          <w:szCs w:val="22"/>
        </w:rPr>
        <w:t xml:space="preserve"> et le </w:t>
      </w:r>
      <w:r w:rsidRPr="00850457">
        <w:rPr>
          <w:rFonts w:asciiTheme="minorHAnsi" w:hAnsiTheme="minorHAnsi" w:cs="Segoe UI"/>
          <w:b/>
          <w:bCs/>
          <w:sz w:val="22"/>
          <w:szCs w:val="22"/>
          <w:u w:val="single"/>
        </w:rPr>
        <w:t>3</w:t>
      </w:r>
      <w:r w:rsidR="00912F10">
        <w:rPr>
          <w:rFonts w:asciiTheme="minorHAnsi" w:hAnsiTheme="minorHAnsi" w:cs="Segoe UI"/>
          <w:b/>
          <w:bCs/>
          <w:sz w:val="22"/>
          <w:szCs w:val="22"/>
          <w:u w:val="single"/>
        </w:rPr>
        <w:t>0</w:t>
      </w:r>
      <w:r w:rsidRPr="00850457">
        <w:rPr>
          <w:rFonts w:asciiTheme="minorHAnsi" w:hAnsiTheme="minorHAnsi" w:cs="Segoe UI"/>
          <w:b/>
          <w:bCs/>
          <w:sz w:val="22"/>
          <w:szCs w:val="22"/>
          <w:u w:val="single"/>
        </w:rPr>
        <w:t xml:space="preserve"> août 201</w:t>
      </w:r>
      <w:r w:rsidR="00912F10">
        <w:rPr>
          <w:rFonts w:asciiTheme="minorHAnsi" w:hAnsiTheme="minorHAnsi" w:cs="Segoe UI"/>
          <w:b/>
          <w:bCs/>
          <w:sz w:val="22"/>
          <w:szCs w:val="22"/>
          <w:u w:val="single"/>
        </w:rPr>
        <w:t>8</w:t>
      </w:r>
      <w:r w:rsidRPr="00850457">
        <w:rPr>
          <w:rFonts w:asciiTheme="minorHAnsi" w:hAnsiTheme="minorHAnsi" w:cs="Segoe UI"/>
          <w:sz w:val="22"/>
          <w:szCs w:val="22"/>
        </w:rPr>
        <w:t xml:space="preserve"> sera sanctionné par une amende de </w:t>
      </w:r>
      <w:r w:rsidR="00205F2D">
        <w:rPr>
          <w:rFonts w:asciiTheme="minorHAnsi" w:hAnsiTheme="minorHAnsi" w:cs="Segoe UI"/>
          <w:sz w:val="22"/>
          <w:szCs w:val="22"/>
        </w:rPr>
        <w:t xml:space="preserve"> </w:t>
      </w:r>
      <w:r w:rsidRPr="00850457">
        <w:rPr>
          <w:rFonts w:asciiTheme="minorHAnsi" w:hAnsiTheme="minorHAnsi" w:cs="Segoe UI"/>
          <w:sz w:val="22"/>
          <w:szCs w:val="22"/>
        </w:rPr>
        <w:t>20.000</w:t>
      </w:r>
      <w:r w:rsidR="00775EBC">
        <w:rPr>
          <w:rFonts w:asciiTheme="minorHAnsi" w:hAnsiTheme="minorHAnsi" w:cs="Segoe UI"/>
          <w:sz w:val="22"/>
          <w:szCs w:val="22"/>
        </w:rPr>
        <w:t>,00</w:t>
      </w:r>
      <w:r w:rsidRPr="00850457">
        <w:rPr>
          <w:rFonts w:asciiTheme="minorHAnsi" w:hAnsiTheme="minorHAnsi" w:cs="Segoe UI"/>
          <w:sz w:val="22"/>
          <w:szCs w:val="22"/>
        </w:rPr>
        <w:t xml:space="preserve"> DA</w:t>
      </w:r>
    </w:p>
    <w:p w:rsidR="00C11B1B" w:rsidRPr="00454CB5" w:rsidRDefault="005978FA" w:rsidP="00912F10">
      <w:pPr>
        <w:pStyle w:val="Paragraphedeliste1"/>
        <w:numPr>
          <w:ilvl w:val="0"/>
          <w:numId w:val="26"/>
        </w:numPr>
        <w:shd w:val="clear" w:color="auto" w:fill="FFFFFF" w:themeFill="background1"/>
        <w:tabs>
          <w:tab w:val="left" w:pos="284"/>
        </w:tabs>
        <w:ind w:left="284" w:hanging="236"/>
        <w:contextualSpacing w:val="0"/>
        <w:jc w:val="both"/>
        <w:rPr>
          <w:rFonts w:asciiTheme="minorHAnsi" w:hAnsiTheme="minorHAnsi" w:cs="Segoe UI"/>
          <w:sz w:val="22"/>
          <w:szCs w:val="22"/>
        </w:rPr>
      </w:pPr>
      <w:r w:rsidRPr="00850457">
        <w:rPr>
          <w:rFonts w:asciiTheme="minorHAnsi" w:hAnsiTheme="minorHAnsi" w:cs="Segoe UI"/>
          <w:b/>
          <w:bCs/>
          <w:sz w:val="22"/>
          <w:szCs w:val="22"/>
        </w:rPr>
        <w:t>Des ligues régionales de football amateur :</w:t>
      </w:r>
      <w:r w:rsidRPr="00850457">
        <w:rPr>
          <w:rFonts w:asciiTheme="minorHAnsi" w:hAnsiTheme="minorHAnsi" w:cs="Segoe UI"/>
          <w:sz w:val="22"/>
          <w:szCs w:val="22"/>
        </w:rPr>
        <w:t> au plus tard</w:t>
      </w:r>
      <w:r w:rsidRPr="00850457">
        <w:rPr>
          <w:rFonts w:asciiTheme="minorHAnsi" w:hAnsiTheme="minorHAnsi" w:cs="Segoe UI"/>
          <w:b/>
          <w:bCs/>
          <w:sz w:val="22"/>
          <w:szCs w:val="22"/>
        </w:rPr>
        <w:t>  </w:t>
      </w:r>
      <w:r w:rsidRPr="00850457">
        <w:rPr>
          <w:rFonts w:asciiTheme="minorHAnsi" w:hAnsiTheme="minorHAnsi" w:cs="Segoe UI"/>
          <w:sz w:val="22"/>
          <w:szCs w:val="22"/>
        </w:rPr>
        <w:t>le</w:t>
      </w:r>
      <w:r w:rsidR="00425F84">
        <w:rPr>
          <w:rFonts w:asciiTheme="minorHAnsi" w:hAnsiTheme="minorHAnsi" w:cs="Segoe UI"/>
          <w:sz w:val="22"/>
          <w:szCs w:val="22"/>
        </w:rPr>
        <w:t xml:space="preserve"> </w:t>
      </w:r>
      <w:r w:rsidR="00425F84" w:rsidRPr="00425F84">
        <w:rPr>
          <w:rFonts w:asciiTheme="minorHAnsi" w:hAnsiTheme="minorHAnsi" w:cs="Segoe UI"/>
          <w:b/>
          <w:bCs/>
          <w:sz w:val="22"/>
          <w:szCs w:val="22"/>
          <w:u w:val="single"/>
        </w:rPr>
        <w:t>0</w:t>
      </w:r>
      <w:r w:rsidR="00912F10">
        <w:rPr>
          <w:rFonts w:asciiTheme="minorHAnsi" w:hAnsiTheme="minorHAnsi" w:cs="Segoe UI"/>
          <w:b/>
          <w:bCs/>
          <w:sz w:val="22"/>
          <w:szCs w:val="22"/>
          <w:u w:val="single"/>
        </w:rPr>
        <w:t>6</w:t>
      </w:r>
      <w:r w:rsidRPr="00425F84">
        <w:rPr>
          <w:rFonts w:asciiTheme="minorHAnsi" w:hAnsiTheme="minorHAnsi" w:cs="Segoe UI"/>
          <w:sz w:val="22"/>
          <w:szCs w:val="22"/>
          <w:u w:val="single"/>
        </w:rPr>
        <w:t xml:space="preserve"> </w:t>
      </w:r>
      <w:r w:rsidR="00425F84" w:rsidRPr="00425F84">
        <w:rPr>
          <w:rFonts w:asciiTheme="minorHAnsi" w:hAnsiTheme="minorHAnsi" w:cs="Segoe UI"/>
          <w:b/>
          <w:bCs/>
          <w:sz w:val="22"/>
          <w:szCs w:val="22"/>
          <w:u w:val="single"/>
        </w:rPr>
        <w:t>septembre</w:t>
      </w:r>
      <w:r w:rsidR="00912F10">
        <w:rPr>
          <w:rFonts w:asciiTheme="minorHAnsi" w:hAnsiTheme="minorHAnsi" w:cs="Segoe UI"/>
          <w:b/>
          <w:bCs/>
          <w:sz w:val="22"/>
          <w:szCs w:val="22"/>
          <w:u w:val="single"/>
        </w:rPr>
        <w:t xml:space="preserve"> 2018</w:t>
      </w:r>
      <w:r w:rsidRPr="00850457">
        <w:rPr>
          <w:rFonts w:asciiTheme="minorHAnsi" w:hAnsiTheme="minorHAnsi" w:cs="Segoe UI"/>
          <w:b/>
          <w:bCs/>
          <w:sz w:val="22"/>
          <w:szCs w:val="22"/>
          <w:u w:val="single"/>
        </w:rPr>
        <w:t>.</w:t>
      </w:r>
      <w:r w:rsidR="00425F84" w:rsidRPr="00425F84">
        <w:rPr>
          <w:rFonts w:asciiTheme="minorHAnsi" w:hAnsiTheme="minorHAnsi" w:cs="Segoe UI"/>
          <w:sz w:val="22"/>
          <w:szCs w:val="22"/>
        </w:rPr>
        <w:t xml:space="preserve"> </w:t>
      </w:r>
      <w:r w:rsidR="00425F84" w:rsidRPr="00850457">
        <w:rPr>
          <w:rFonts w:asciiTheme="minorHAnsi" w:hAnsiTheme="minorHAnsi" w:cs="Segoe UI"/>
          <w:sz w:val="22"/>
          <w:szCs w:val="22"/>
        </w:rPr>
        <w:t xml:space="preserve">Tout dépôt, entre cette date et le </w:t>
      </w:r>
      <w:r w:rsidR="00425F84">
        <w:rPr>
          <w:rFonts w:asciiTheme="minorHAnsi" w:hAnsiTheme="minorHAnsi" w:cs="Segoe UI"/>
          <w:b/>
          <w:bCs/>
          <w:sz w:val="22"/>
          <w:szCs w:val="22"/>
          <w:u w:val="single"/>
        </w:rPr>
        <w:t xml:space="preserve">30 </w:t>
      </w:r>
      <w:r w:rsidR="00425F84" w:rsidRPr="00850457">
        <w:rPr>
          <w:rFonts w:asciiTheme="minorHAnsi" w:hAnsiTheme="minorHAnsi" w:cs="Segoe UI"/>
          <w:b/>
          <w:bCs/>
          <w:sz w:val="22"/>
          <w:szCs w:val="22"/>
          <w:u w:val="single"/>
        </w:rPr>
        <w:t xml:space="preserve"> </w:t>
      </w:r>
      <w:r w:rsidR="00425F84">
        <w:rPr>
          <w:rFonts w:asciiTheme="minorHAnsi" w:hAnsiTheme="minorHAnsi" w:cs="Segoe UI"/>
          <w:b/>
          <w:bCs/>
          <w:sz w:val="22"/>
          <w:szCs w:val="22"/>
          <w:u w:val="single"/>
        </w:rPr>
        <w:t xml:space="preserve">septembre </w:t>
      </w:r>
      <w:r w:rsidR="00425F84" w:rsidRPr="00850457">
        <w:rPr>
          <w:rFonts w:asciiTheme="minorHAnsi" w:hAnsiTheme="minorHAnsi" w:cs="Segoe UI"/>
          <w:b/>
          <w:bCs/>
          <w:sz w:val="22"/>
          <w:szCs w:val="22"/>
          <w:u w:val="single"/>
        </w:rPr>
        <w:t xml:space="preserve"> 201</w:t>
      </w:r>
      <w:r w:rsidR="00912F10">
        <w:rPr>
          <w:rFonts w:asciiTheme="minorHAnsi" w:hAnsiTheme="minorHAnsi" w:cs="Segoe UI"/>
          <w:b/>
          <w:bCs/>
          <w:sz w:val="22"/>
          <w:szCs w:val="22"/>
          <w:u w:val="single"/>
        </w:rPr>
        <w:t>8</w:t>
      </w:r>
      <w:r w:rsidR="00425F84" w:rsidRPr="00850457">
        <w:rPr>
          <w:rFonts w:asciiTheme="minorHAnsi" w:hAnsiTheme="minorHAnsi" w:cs="Segoe UI"/>
          <w:sz w:val="22"/>
          <w:szCs w:val="22"/>
        </w:rPr>
        <w:t xml:space="preserve"> sera sanctionné par une amende de </w:t>
      </w:r>
      <w:r w:rsidR="00425F84">
        <w:rPr>
          <w:rFonts w:asciiTheme="minorHAnsi" w:hAnsiTheme="minorHAnsi" w:cs="Segoe UI"/>
          <w:b/>
          <w:bCs/>
          <w:sz w:val="22"/>
          <w:szCs w:val="22"/>
          <w:u w:val="single"/>
        </w:rPr>
        <w:t>5000</w:t>
      </w:r>
      <w:r w:rsidR="005C3A11">
        <w:rPr>
          <w:rFonts w:asciiTheme="minorHAnsi" w:hAnsiTheme="minorHAnsi" w:cs="Segoe UI"/>
          <w:b/>
          <w:bCs/>
          <w:sz w:val="22"/>
          <w:szCs w:val="22"/>
          <w:u w:val="single"/>
        </w:rPr>
        <w:t>,00</w:t>
      </w:r>
      <w:r w:rsidR="00425F84">
        <w:rPr>
          <w:rFonts w:asciiTheme="minorHAnsi" w:hAnsiTheme="minorHAnsi" w:cs="Segoe UI"/>
          <w:b/>
          <w:bCs/>
          <w:sz w:val="22"/>
          <w:szCs w:val="22"/>
          <w:u w:val="single"/>
        </w:rPr>
        <w:t xml:space="preserve"> </w:t>
      </w:r>
      <w:r w:rsidR="00205F2D">
        <w:rPr>
          <w:rFonts w:asciiTheme="minorHAnsi" w:hAnsiTheme="minorHAnsi" w:cs="Segoe UI"/>
          <w:b/>
          <w:bCs/>
          <w:sz w:val="22"/>
          <w:szCs w:val="22"/>
          <w:u w:val="single"/>
        </w:rPr>
        <w:t>Da</w:t>
      </w:r>
    </w:p>
    <w:p w:rsidR="00454CB5" w:rsidRPr="00454CB5" w:rsidRDefault="00454CB5" w:rsidP="00454CB5">
      <w:pPr>
        <w:pStyle w:val="Paragraphedeliste1"/>
        <w:shd w:val="clear" w:color="auto" w:fill="FFFFFF" w:themeFill="background1"/>
        <w:tabs>
          <w:tab w:val="left" w:pos="284"/>
        </w:tabs>
        <w:ind w:left="284"/>
        <w:contextualSpacing w:val="0"/>
        <w:jc w:val="both"/>
        <w:rPr>
          <w:rFonts w:asciiTheme="minorHAnsi" w:hAnsiTheme="minorHAnsi" w:cs="Segoe UI"/>
          <w:sz w:val="22"/>
          <w:szCs w:val="22"/>
        </w:rPr>
      </w:pPr>
    </w:p>
    <w:p w:rsidR="00454CB5" w:rsidRPr="00454CB5" w:rsidRDefault="00454CB5" w:rsidP="00454CB5">
      <w:pPr>
        <w:pStyle w:val="Paragraphedeliste1"/>
        <w:shd w:val="clear" w:color="auto" w:fill="FFFFFF" w:themeFill="background1"/>
        <w:tabs>
          <w:tab w:val="left" w:pos="284"/>
        </w:tabs>
        <w:ind w:left="284"/>
        <w:contextualSpacing w:val="0"/>
        <w:jc w:val="both"/>
        <w:rPr>
          <w:rFonts w:asciiTheme="minorHAnsi" w:hAnsiTheme="minorHAnsi" w:cs="Segoe UI"/>
          <w:sz w:val="8"/>
          <w:szCs w:val="8"/>
        </w:rPr>
      </w:pPr>
    </w:p>
    <w:p w:rsidR="007E3452" w:rsidRPr="007E3452" w:rsidRDefault="007E3452" w:rsidP="00454CB5">
      <w:pPr>
        <w:pStyle w:val="Paragraphedeliste"/>
        <w:numPr>
          <w:ilvl w:val="0"/>
          <w:numId w:val="26"/>
        </w:numPr>
        <w:shd w:val="clear" w:color="auto" w:fill="D9D9D9" w:themeFill="background1" w:themeFillShade="D9"/>
        <w:jc w:val="both"/>
        <w:rPr>
          <w:rFonts w:asciiTheme="minorHAnsi" w:hAnsiTheme="minorHAnsi" w:cs="Segoe UI"/>
          <w:b/>
          <w:bCs/>
          <w:color w:val="0070C0"/>
          <w:sz w:val="22"/>
          <w:szCs w:val="22"/>
        </w:rPr>
      </w:pPr>
      <w:r>
        <w:rPr>
          <w:rFonts w:asciiTheme="minorHAnsi" w:hAnsiTheme="minorHAnsi" w:cs="Segoe UI"/>
          <w:b/>
          <w:bCs/>
          <w:color w:val="0070C0"/>
          <w:sz w:val="22"/>
          <w:szCs w:val="22"/>
        </w:rPr>
        <w:t>3</w:t>
      </w:r>
      <w:r w:rsidRPr="007E3452">
        <w:rPr>
          <w:rFonts w:asciiTheme="minorHAnsi" w:hAnsiTheme="minorHAnsi" w:cs="Segoe UI"/>
          <w:b/>
          <w:bCs/>
          <w:color w:val="0070C0"/>
          <w:sz w:val="22"/>
          <w:szCs w:val="22"/>
        </w:rPr>
        <w:t xml:space="preserve"> – </w:t>
      </w:r>
      <w:r>
        <w:rPr>
          <w:rFonts w:asciiTheme="minorHAnsi" w:hAnsiTheme="minorHAnsi" w:cs="Segoe UI"/>
          <w:b/>
          <w:bCs/>
          <w:color w:val="0070C0"/>
          <w:sz w:val="22"/>
          <w:szCs w:val="22"/>
        </w:rPr>
        <w:t xml:space="preserve">Catégories d’équipes </w:t>
      </w:r>
      <w:r w:rsidRPr="00850457">
        <w:rPr>
          <w:rFonts w:asciiTheme="minorHAnsi" w:hAnsiTheme="minorHAnsi" w:cs="Segoe UI"/>
          <w:b/>
          <w:bCs/>
          <w:color w:val="0070C0"/>
          <w:sz w:val="22"/>
          <w:szCs w:val="22"/>
        </w:rPr>
        <w:t>à engager</w:t>
      </w:r>
    </w:p>
    <w:p w:rsidR="005978FA" w:rsidRPr="00850457" w:rsidRDefault="005978FA" w:rsidP="00454CB5">
      <w:pPr>
        <w:shd w:val="clear" w:color="auto" w:fill="FFFFFF" w:themeFill="background1"/>
        <w:jc w:val="both"/>
        <w:rPr>
          <w:rFonts w:asciiTheme="minorHAnsi" w:hAnsiTheme="minorHAnsi" w:cs="Segoe UI"/>
          <w:b/>
          <w:bCs/>
          <w:sz w:val="22"/>
          <w:szCs w:val="22"/>
        </w:rPr>
      </w:pPr>
      <w:r w:rsidRPr="00850457">
        <w:rPr>
          <w:rFonts w:asciiTheme="minorHAnsi" w:hAnsiTheme="minorHAnsi" w:cs="Segoe UI"/>
          <w:b/>
          <w:bCs/>
          <w:sz w:val="22"/>
          <w:szCs w:val="22"/>
        </w:rPr>
        <w:t>3-1-  Catégories</w:t>
      </w:r>
    </w:p>
    <w:p w:rsidR="005978FA" w:rsidRPr="00850457" w:rsidRDefault="005978FA" w:rsidP="00912F10">
      <w:pPr>
        <w:pStyle w:val="Paragraphedeliste1"/>
        <w:numPr>
          <w:ilvl w:val="0"/>
          <w:numId w:val="24"/>
        </w:numPr>
        <w:shd w:val="clear" w:color="auto" w:fill="FFFFFF" w:themeFill="background1"/>
        <w:tabs>
          <w:tab w:val="left" w:pos="1134"/>
        </w:tabs>
        <w:ind w:left="284" w:hanging="239"/>
        <w:contextualSpacing w:val="0"/>
        <w:jc w:val="both"/>
        <w:rPr>
          <w:rFonts w:asciiTheme="minorHAnsi" w:hAnsiTheme="minorHAnsi" w:cs="Segoe UI"/>
          <w:sz w:val="22"/>
          <w:szCs w:val="22"/>
        </w:rPr>
      </w:pPr>
      <w:r w:rsidRPr="00850457">
        <w:rPr>
          <w:rFonts w:asciiTheme="minorHAnsi" w:hAnsiTheme="minorHAnsi" w:cs="Segoe UI"/>
          <w:sz w:val="22"/>
          <w:szCs w:val="22"/>
        </w:rPr>
        <w:t xml:space="preserve">Une équipe séniors : joueuses nées avant </w:t>
      </w:r>
      <w:r w:rsidR="008614DF">
        <w:rPr>
          <w:rFonts w:asciiTheme="minorHAnsi" w:hAnsiTheme="minorHAnsi" w:cs="Segoe UI"/>
          <w:sz w:val="22"/>
          <w:szCs w:val="22"/>
        </w:rPr>
        <w:t xml:space="preserve">                         </w:t>
      </w:r>
      <w:r w:rsidRPr="00850457">
        <w:rPr>
          <w:rFonts w:asciiTheme="minorHAnsi" w:hAnsiTheme="minorHAnsi" w:cs="Segoe UI"/>
          <w:sz w:val="22"/>
          <w:szCs w:val="22"/>
        </w:rPr>
        <w:t>le 01 janvier 199</w:t>
      </w:r>
      <w:r w:rsidR="00912F10">
        <w:rPr>
          <w:rFonts w:asciiTheme="minorHAnsi" w:hAnsiTheme="minorHAnsi" w:cs="Segoe UI"/>
          <w:sz w:val="22"/>
          <w:szCs w:val="22"/>
        </w:rPr>
        <w:t>9</w:t>
      </w:r>
    </w:p>
    <w:p w:rsidR="005978FA" w:rsidRPr="00850457" w:rsidRDefault="003E3251" w:rsidP="003E3251">
      <w:pPr>
        <w:pStyle w:val="Paragraphedeliste1"/>
        <w:shd w:val="clear" w:color="auto" w:fill="FFFFFF" w:themeFill="background1"/>
        <w:ind w:left="48"/>
        <w:contextualSpacing w:val="0"/>
        <w:jc w:val="both"/>
        <w:rPr>
          <w:rFonts w:asciiTheme="minorHAnsi" w:hAnsiTheme="minorHAnsi" w:cs="Segoe UI"/>
          <w:sz w:val="22"/>
          <w:szCs w:val="22"/>
        </w:rPr>
      </w:pPr>
      <w:r>
        <w:rPr>
          <w:rFonts w:asciiTheme="minorHAnsi" w:hAnsiTheme="minorHAnsi" w:cs="Segoe UI"/>
          <w:sz w:val="22"/>
          <w:szCs w:val="22"/>
        </w:rPr>
        <w:t>-</w:t>
      </w:r>
      <w:r w:rsidR="005978FA" w:rsidRPr="00850457">
        <w:rPr>
          <w:rFonts w:asciiTheme="minorHAnsi" w:hAnsiTheme="minorHAnsi" w:cs="Segoe UI"/>
          <w:sz w:val="22"/>
          <w:szCs w:val="22"/>
        </w:rPr>
        <w:t>Une équipe U-20 : joueuses nées entre le 01.01.9</w:t>
      </w:r>
      <w:r w:rsidR="00912F10">
        <w:rPr>
          <w:rFonts w:asciiTheme="minorHAnsi" w:hAnsiTheme="minorHAnsi" w:cs="Segoe UI"/>
          <w:sz w:val="22"/>
          <w:szCs w:val="22"/>
        </w:rPr>
        <w:t>9</w:t>
      </w:r>
      <w:r w:rsidR="005978FA" w:rsidRPr="00850457">
        <w:rPr>
          <w:rFonts w:asciiTheme="minorHAnsi" w:hAnsiTheme="minorHAnsi" w:cs="Segoe UI"/>
          <w:sz w:val="22"/>
          <w:szCs w:val="22"/>
        </w:rPr>
        <w:t xml:space="preserve"> </w:t>
      </w:r>
      <w:r w:rsidR="008614DF">
        <w:rPr>
          <w:rFonts w:asciiTheme="minorHAnsi" w:hAnsiTheme="minorHAnsi" w:cs="Segoe UI"/>
          <w:sz w:val="22"/>
          <w:szCs w:val="22"/>
        </w:rPr>
        <w:t xml:space="preserve">             </w:t>
      </w:r>
      <w:r w:rsidR="005978FA" w:rsidRPr="00850457">
        <w:rPr>
          <w:rFonts w:asciiTheme="minorHAnsi" w:hAnsiTheme="minorHAnsi" w:cs="Segoe UI"/>
          <w:sz w:val="22"/>
          <w:szCs w:val="22"/>
        </w:rPr>
        <w:t>et le 31.12.</w:t>
      </w:r>
      <w:r w:rsidR="00284126">
        <w:rPr>
          <w:rFonts w:asciiTheme="minorHAnsi" w:hAnsiTheme="minorHAnsi" w:cs="Segoe UI"/>
          <w:sz w:val="22"/>
          <w:szCs w:val="22"/>
        </w:rPr>
        <w:t>200</w:t>
      </w:r>
      <w:r w:rsidR="00912F10">
        <w:rPr>
          <w:rFonts w:asciiTheme="minorHAnsi" w:hAnsiTheme="minorHAnsi" w:cs="Segoe UI"/>
          <w:sz w:val="22"/>
          <w:szCs w:val="22"/>
        </w:rPr>
        <w:t>1</w:t>
      </w:r>
    </w:p>
    <w:p w:rsidR="005978FA" w:rsidRPr="00850457" w:rsidRDefault="003E3251" w:rsidP="003E3251">
      <w:pPr>
        <w:pStyle w:val="Paragraphedeliste1"/>
        <w:shd w:val="clear" w:color="auto" w:fill="FFFFFF" w:themeFill="background1"/>
        <w:tabs>
          <w:tab w:val="left" w:pos="993"/>
        </w:tabs>
        <w:ind w:left="48"/>
        <w:contextualSpacing w:val="0"/>
        <w:jc w:val="both"/>
        <w:rPr>
          <w:rFonts w:asciiTheme="minorHAnsi" w:hAnsiTheme="minorHAnsi" w:cs="Segoe UI"/>
          <w:sz w:val="22"/>
          <w:szCs w:val="22"/>
        </w:rPr>
      </w:pPr>
      <w:r>
        <w:rPr>
          <w:rFonts w:asciiTheme="minorHAnsi" w:hAnsiTheme="minorHAnsi" w:cs="Segoe UI"/>
          <w:sz w:val="22"/>
          <w:szCs w:val="22"/>
        </w:rPr>
        <w:t>-</w:t>
      </w:r>
      <w:r w:rsidR="005978FA" w:rsidRPr="00850457">
        <w:rPr>
          <w:rFonts w:asciiTheme="minorHAnsi" w:hAnsiTheme="minorHAnsi" w:cs="Segoe UI"/>
          <w:sz w:val="22"/>
          <w:szCs w:val="22"/>
        </w:rPr>
        <w:t xml:space="preserve">Une équipe U-17   : joueuses nées entre </w:t>
      </w:r>
      <w:r w:rsidR="008614DF">
        <w:rPr>
          <w:rFonts w:asciiTheme="minorHAnsi" w:hAnsiTheme="minorHAnsi" w:cs="Segoe UI"/>
          <w:sz w:val="22"/>
          <w:szCs w:val="22"/>
        </w:rPr>
        <w:t xml:space="preserve">                                </w:t>
      </w:r>
      <w:r w:rsidR="005978FA" w:rsidRPr="00850457">
        <w:rPr>
          <w:rFonts w:asciiTheme="minorHAnsi" w:hAnsiTheme="minorHAnsi" w:cs="Segoe UI"/>
          <w:sz w:val="22"/>
          <w:szCs w:val="22"/>
        </w:rPr>
        <w:t>le 01.01.200</w:t>
      </w:r>
      <w:r w:rsidR="00912F10">
        <w:rPr>
          <w:rFonts w:asciiTheme="minorHAnsi" w:hAnsiTheme="minorHAnsi" w:cs="Segoe UI"/>
          <w:sz w:val="22"/>
          <w:szCs w:val="22"/>
        </w:rPr>
        <w:t>2</w:t>
      </w:r>
      <w:r w:rsidR="00284126">
        <w:rPr>
          <w:rFonts w:asciiTheme="minorHAnsi" w:hAnsiTheme="minorHAnsi" w:cs="Segoe UI"/>
          <w:sz w:val="22"/>
          <w:szCs w:val="22"/>
        </w:rPr>
        <w:t xml:space="preserve"> </w:t>
      </w:r>
      <w:r w:rsidR="005978FA" w:rsidRPr="00850457">
        <w:rPr>
          <w:rFonts w:asciiTheme="minorHAnsi" w:hAnsiTheme="minorHAnsi" w:cs="Segoe UI"/>
          <w:sz w:val="22"/>
          <w:szCs w:val="22"/>
        </w:rPr>
        <w:t>et le 31.12.200</w:t>
      </w:r>
      <w:r w:rsidR="00912F10">
        <w:rPr>
          <w:rFonts w:asciiTheme="minorHAnsi" w:hAnsiTheme="minorHAnsi" w:cs="Segoe UI"/>
          <w:sz w:val="22"/>
          <w:szCs w:val="22"/>
        </w:rPr>
        <w:t>5</w:t>
      </w:r>
      <w:r w:rsidR="005978FA" w:rsidRPr="00850457">
        <w:rPr>
          <w:rFonts w:asciiTheme="minorHAnsi" w:hAnsiTheme="minorHAnsi" w:cs="Segoe UI"/>
          <w:sz w:val="22"/>
          <w:szCs w:val="22"/>
        </w:rPr>
        <w:t>.</w:t>
      </w:r>
    </w:p>
    <w:p w:rsidR="003E3251" w:rsidRDefault="003E3251" w:rsidP="003E3251">
      <w:pPr>
        <w:shd w:val="clear" w:color="auto" w:fill="FFFFFF" w:themeFill="background1"/>
        <w:jc w:val="both"/>
        <w:rPr>
          <w:rFonts w:asciiTheme="minorHAnsi" w:hAnsiTheme="minorHAnsi" w:cs="Segoe UI"/>
          <w:sz w:val="22"/>
          <w:szCs w:val="22"/>
        </w:rPr>
      </w:pPr>
      <w:r>
        <w:rPr>
          <w:rFonts w:asciiTheme="minorHAnsi" w:hAnsiTheme="minorHAnsi" w:cs="Segoe UI"/>
          <w:sz w:val="22"/>
          <w:szCs w:val="22"/>
        </w:rPr>
        <w:t>-</w:t>
      </w:r>
      <w:r w:rsidR="005978FA" w:rsidRPr="00850457">
        <w:rPr>
          <w:rFonts w:asciiTheme="minorHAnsi" w:hAnsiTheme="minorHAnsi" w:cs="Segoe UI"/>
          <w:sz w:val="22"/>
          <w:szCs w:val="22"/>
        </w:rPr>
        <w:t xml:space="preserve">L’engagement d’une équipe </w:t>
      </w:r>
      <w:r w:rsidR="005978FA" w:rsidRPr="003E3251">
        <w:rPr>
          <w:rFonts w:asciiTheme="minorHAnsi" w:hAnsiTheme="minorHAnsi" w:cs="Segoe UI"/>
          <w:b/>
          <w:bCs/>
          <w:sz w:val="22"/>
          <w:szCs w:val="22"/>
        </w:rPr>
        <w:t>U14</w:t>
      </w:r>
      <w:r w:rsidR="005978FA" w:rsidRPr="00850457">
        <w:rPr>
          <w:rFonts w:asciiTheme="minorHAnsi" w:hAnsiTheme="minorHAnsi" w:cs="Segoe UI"/>
          <w:sz w:val="22"/>
          <w:szCs w:val="22"/>
        </w:rPr>
        <w:t xml:space="preserve"> des joueuses nées entre le </w:t>
      </w:r>
      <w:r w:rsidR="005978FA" w:rsidRPr="003E3251">
        <w:rPr>
          <w:rFonts w:asciiTheme="minorHAnsi" w:hAnsiTheme="minorHAnsi" w:cs="Segoe UI"/>
          <w:b/>
          <w:bCs/>
          <w:sz w:val="22"/>
          <w:szCs w:val="22"/>
        </w:rPr>
        <w:t>01/01/200</w:t>
      </w:r>
      <w:r w:rsidR="00912F10" w:rsidRPr="003E3251">
        <w:rPr>
          <w:rFonts w:asciiTheme="minorHAnsi" w:hAnsiTheme="minorHAnsi" w:cs="Segoe UI"/>
          <w:b/>
          <w:bCs/>
          <w:sz w:val="22"/>
          <w:szCs w:val="22"/>
        </w:rPr>
        <w:t>6</w:t>
      </w:r>
      <w:r w:rsidR="005978FA" w:rsidRPr="003E3251">
        <w:rPr>
          <w:rFonts w:asciiTheme="minorHAnsi" w:hAnsiTheme="minorHAnsi" w:cs="Segoe UI"/>
          <w:b/>
          <w:bCs/>
          <w:sz w:val="22"/>
          <w:szCs w:val="22"/>
        </w:rPr>
        <w:t xml:space="preserve"> et le 31/12/200</w:t>
      </w:r>
      <w:r w:rsidR="00912F10" w:rsidRPr="003E3251">
        <w:rPr>
          <w:rFonts w:asciiTheme="minorHAnsi" w:hAnsiTheme="minorHAnsi" w:cs="Segoe UI"/>
          <w:b/>
          <w:bCs/>
          <w:sz w:val="22"/>
          <w:szCs w:val="22"/>
        </w:rPr>
        <w:t>9</w:t>
      </w:r>
      <w:r w:rsidR="005978FA" w:rsidRPr="00850457">
        <w:rPr>
          <w:rFonts w:asciiTheme="minorHAnsi" w:hAnsiTheme="minorHAnsi" w:cs="Segoe UI"/>
          <w:sz w:val="22"/>
          <w:szCs w:val="22"/>
        </w:rPr>
        <w:t> est facultatif.</w:t>
      </w:r>
    </w:p>
    <w:p w:rsidR="003E3251" w:rsidRDefault="003E3251" w:rsidP="003E3251">
      <w:pPr>
        <w:shd w:val="clear" w:color="auto" w:fill="FFFFFF" w:themeFill="background1"/>
        <w:jc w:val="both"/>
        <w:rPr>
          <w:rFonts w:asciiTheme="minorHAnsi" w:hAnsiTheme="minorHAnsi" w:cs="Segoe UI"/>
          <w:sz w:val="22"/>
          <w:szCs w:val="22"/>
        </w:rPr>
      </w:pPr>
      <w:r>
        <w:rPr>
          <w:rFonts w:asciiTheme="minorHAnsi" w:hAnsiTheme="minorHAnsi" w:cs="Segoe UI"/>
          <w:sz w:val="22"/>
          <w:szCs w:val="22"/>
        </w:rPr>
        <w:t>-</w:t>
      </w:r>
      <w:r w:rsidRPr="003E3251">
        <w:rPr>
          <w:rFonts w:asciiTheme="minorHAnsi" w:hAnsiTheme="minorHAnsi" w:cs="Segoe UI"/>
          <w:sz w:val="22"/>
          <w:szCs w:val="22"/>
        </w:rPr>
        <w:t xml:space="preserve">L’engagement d’une équipe </w:t>
      </w:r>
      <w:r w:rsidRPr="003E3251">
        <w:rPr>
          <w:rFonts w:asciiTheme="minorHAnsi" w:hAnsiTheme="minorHAnsi" w:cs="Segoe UI"/>
          <w:b/>
          <w:bCs/>
          <w:sz w:val="22"/>
          <w:szCs w:val="22"/>
        </w:rPr>
        <w:t>U10</w:t>
      </w:r>
      <w:r w:rsidRPr="003E3251">
        <w:rPr>
          <w:rFonts w:asciiTheme="minorHAnsi" w:hAnsiTheme="minorHAnsi" w:cs="Segoe UI"/>
          <w:sz w:val="22"/>
          <w:szCs w:val="22"/>
        </w:rPr>
        <w:t xml:space="preserve"> des joueuses nées entre le </w:t>
      </w:r>
      <w:r w:rsidRPr="003E3251">
        <w:rPr>
          <w:rFonts w:asciiTheme="minorHAnsi" w:hAnsiTheme="minorHAnsi" w:cs="Segoe UI"/>
          <w:b/>
          <w:bCs/>
          <w:sz w:val="22"/>
          <w:szCs w:val="22"/>
        </w:rPr>
        <w:t>01/01/2007 et le 31/12/2008</w:t>
      </w:r>
      <w:r w:rsidRPr="003E3251">
        <w:rPr>
          <w:rFonts w:asciiTheme="minorHAnsi" w:hAnsiTheme="minorHAnsi" w:cs="Segoe UI"/>
          <w:sz w:val="22"/>
          <w:szCs w:val="22"/>
        </w:rPr>
        <w:t xml:space="preserve"> est facultatif</w:t>
      </w:r>
    </w:p>
    <w:p w:rsidR="003E3251" w:rsidRPr="00454CB5" w:rsidRDefault="003E3251" w:rsidP="006802F5">
      <w:pPr>
        <w:shd w:val="clear" w:color="auto" w:fill="FFFFFF" w:themeFill="background1"/>
        <w:jc w:val="both"/>
        <w:rPr>
          <w:rFonts w:asciiTheme="minorHAnsi" w:hAnsiTheme="minorHAnsi" w:cs="Segoe UI"/>
          <w:sz w:val="22"/>
          <w:szCs w:val="22"/>
        </w:rPr>
      </w:pPr>
      <w:r>
        <w:rPr>
          <w:rFonts w:asciiTheme="minorHAnsi" w:hAnsiTheme="minorHAnsi" w:cs="Segoe UI"/>
          <w:sz w:val="22"/>
          <w:szCs w:val="22"/>
        </w:rPr>
        <w:t>-</w:t>
      </w:r>
      <w:r w:rsidRPr="003E3251">
        <w:rPr>
          <w:rFonts w:asciiTheme="minorHAnsi" w:hAnsiTheme="minorHAnsi" w:cs="Segoe UI"/>
          <w:sz w:val="22"/>
          <w:szCs w:val="22"/>
        </w:rPr>
        <w:t xml:space="preserve">L’engagement d’une équipe </w:t>
      </w:r>
      <w:r w:rsidRPr="003E3251">
        <w:rPr>
          <w:rFonts w:asciiTheme="minorHAnsi" w:hAnsiTheme="minorHAnsi" w:cs="Segoe UI"/>
          <w:b/>
          <w:bCs/>
          <w:sz w:val="22"/>
          <w:szCs w:val="22"/>
        </w:rPr>
        <w:t>U 08</w:t>
      </w:r>
      <w:r w:rsidRPr="003E3251">
        <w:rPr>
          <w:rFonts w:asciiTheme="minorHAnsi" w:hAnsiTheme="minorHAnsi" w:cs="Segoe UI"/>
          <w:sz w:val="22"/>
          <w:szCs w:val="22"/>
        </w:rPr>
        <w:t xml:space="preserve"> des joueuses nées entre le </w:t>
      </w:r>
      <w:r w:rsidRPr="003E3251">
        <w:rPr>
          <w:rFonts w:asciiTheme="minorHAnsi" w:hAnsiTheme="minorHAnsi" w:cs="Segoe UI"/>
          <w:b/>
          <w:bCs/>
          <w:sz w:val="22"/>
          <w:szCs w:val="22"/>
        </w:rPr>
        <w:t>01/01/20</w:t>
      </w:r>
      <w:r w:rsidR="006802F5">
        <w:rPr>
          <w:rFonts w:asciiTheme="minorHAnsi" w:hAnsiTheme="minorHAnsi" w:cs="Segoe UI"/>
          <w:b/>
          <w:bCs/>
          <w:sz w:val="22"/>
          <w:szCs w:val="22"/>
        </w:rPr>
        <w:t>10 et le 31/12/2011</w:t>
      </w:r>
      <w:r w:rsidRPr="003E3251">
        <w:rPr>
          <w:rFonts w:asciiTheme="minorHAnsi" w:hAnsiTheme="minorHAnsi" w:cs="Segoe UI"/>
          <w:sz w:val="22"/>
          <w:szCs w:val="22"/>
        </w:rPr>
        <w:t xml:space="preserve"> est facultatif</w:t>
      </w:r>
    </w:p>
    <w:p w:rsidR="005978FA" w:rsidRPr="00850457" w:rsidRDefault="005978FA" w:rsidP="00454CB5">
      <w:pPr>
        <w:shd w:val="clear" w:color="auto" w:fill="FFFFFF" w:themeFill="background1"/>
        <w:spacing w:before="220"/>
        <w:jc w:val="both"/>
        <w:rPr>
          <w:rFonts w:asciiTheme="minorHAnsi" w:hAnsiTheme="minorHAnsi" w:cs="Segoe UI"/>
          <w:sz w:val="22"/>
          <w:szCs w:val="22"/>
        </w:rPr>
      </w:pPr>
      <w:r w:rsidRPr="00850457">
        <w:rPr>
          <w:rFonts w:asciiTheme="minorHAnsi" w:hAnsiTheme="minorHAnsi" w:cs="Segoe UI"/>
          <w:b/>
          <w:bCs/>
          <w:sz w:val="22"/>
          <w:szCs w:val="22"/>
        </w:rPr>
        <w:t>3-2-</w:t>
      </w:r>
      <w:r w:rsidRPr="00850457">
        <w:rPr>
          <w:rFonts w:asciiTheme="minorHAnsi" w:hAnsiTheme="minorHAnsi" w:cs="Segoe UI"/>
          <w:sz w:val="22"/>
          <w:szCs w:val="22"/>
        </w:rPr>
        <w:t> Engagement obligatoire de trois (03) catégories pour les clubs de la division nationale (Seniors, U20</w:t>
      </w:r>
      <w:r w:rsidR="00E87E43">
        <w:rPr>
          <w:rFonts w:asciiTheme="minorHAnsi" w:hAnsiTheme="minorHAnsi" w:cs="Segoe UI"/>
          <w:sz w:val="22"/>
          <w:szCs w:val="22"/>
        </w:rPr>
        <w:t xml:space="preserve">                  </w:t>
      </w:r>
      <w:r w:rsidRPr="00850457">
        <w:rPr>
          <w:rFonts w:asciiTheme="minorHAnsi" w:hAnsiTheme="minorHAnsi" w:cs="Segoe UI"/>
          <w:sz w:val="22"/>
          <w:szCs w:val="22"/>
        </w:rPr>
        <w:t xml:space="preserve"> et U17. </w:t>
      </w:r>
    </w:p>
    <w:p w:rsidR="005978FA" w:rsidRPr="00850457" w:rsidRDefault="005978FA" w:rsidP="00454CB5">
      <w:pPr>
        <w:shd w:val="clear" w:color="auto" w:fill="FFFFFF" w:themeFill="background1"/>
        <w:tabs>
          <w:tab w:val="left" w:pos="426"/>
        </w:tabs>
        <w:spacing w:before="220"/>
        <w:jc w:val="both"/>
        <w:rPr>
          <w:rFonts w:asciiTheme="minorHAnsi" w:hAnsiTheme="minorHAnsi" w:cs="Segoe UI"/>
          <w:sz w:val="22"/>
          <w:szCs w:val="22"/>
        </w:rPr>
      </w:pPr>
      <w:r w:rsidRPr="00850457">
        <w:rPr>
          <w:rFonts w:asciiTheme="minorHAnsi" w:hAnsiTheme="minorHAnsi" w:cs="Segoe UI"/>
          <w:b/>
          <w:bCs/>
          <w:sz w:val="22"/>
          <w:szCs w:val="22"/>
        </w:rPr>
        <w:lastRenderedPageBreak/>
        <w:t>3-3-</w:t>
      </w:r>
      <w:r w:rsidRPr="00850457">
        <w:rPr>
          <w:rFonts w:asciiTheme="minorHAnsi" w:hAnsiTheme="minorHAnsi" w:cs="Segoe UI"/>
          <w:sz w:val="22"/>
          <w:szCs w:val="22"/>
        </w:rPr>
        <w:t> Engagement obligatoire de deux (02) catégories au minimum pour les clubs de la division régionale (Seniors et U20 et/ou U17).</w:t>
      </w:r>
    </w:p>
    <w:p w:rsidR="005978FA" w:rsidRDefault="005978FA" w:rsidP="00454CB5">
      <w:pPr>
        <w:shd w:val="clear" w:color="auto" w:fill="FFFFFF" w:themeFill="background1"/>
        <w:tabs>
          <w:tab w:val="left" w:pos="284"/>
          <w:tab w:val="left" w:pos="426"/>
        </w:tabs>
        <w:spacing w:before="220"/>
        <w:jc w:val="both"/>
        <w:rPr>
          <w:rFonts w:asciiTheme="minorHAnsi" w:hAnsiTheme="minorHAnsi" w:cs="Segoe UI"/>
          <w:sz w:val="22"/>
          <w:szCs w:val="22"/>
        </w:rPr>
      </w:pPr>
      <w:r w:rsidRPr="00850457">
        <w:rPr>
          <w:rFonts w:asciiTheme="minorHAnsi" w:hAnsiTheme="minorHAnsi" w:cs="Segoe UI"/>
          <w:b/>
          <w:bCs/>
          <w:sz w:val="22"/>
          <w:szCs w:val="22"/>
        </w:rPr>
        <w:t>3-4-</w:t>
      </w:r>
      <w:r w:rsidRPr="00850457">
        <w:rPr>
          <w:rFonts w:asciiTheme="minorHAnsi" w:hAnsiTheme="minorHAnsi" w:cs="Segoe UI"/>
          <w:sz w:val="22"/>
          <w:szCs w:val="22"/>
        </w:rPr>
        <w:t xml:space="preserve"> Pour les nouveaux clubs affiliés, seulement une catégorie est exigée.</w:t>
      </w:r>
    </w:p>
    <w:p w:rsidR="00F81E16" w:rsidRDefault="00F81E16" w:rsidP="00454CB5">
      <w:pPr>
        <w:shd w:val="clear" w:color="auto" w:fill="FFFFFF" w:themeFill="background1"/>
        <w:tabs>
          <w:tab w:val="left" w:pos="284"/>
          <w:tab w:val="left" w:pos="426"/>
        </w:tabs>
        <w:spacing w:before="220"/>
        <w:jc w:val="both"/>
        <w:rPr>
          <w:rFonts w:asciiTheme="minorHAnsi" w:hAnsiTheme="minorHAnsi" w:cs="Segoe UI"/>
          <w:sz w:val="22"/>
          <w:szCs w:val="22"/>
        </w:rPr>
      </w:pPr>
      <w:r w:rsidRPr="00F81E16">
        <w:rPr>
          <w:rFonts w:asciiTheme="minorHAnsi" w:hAnsiTheme="minorHAnsi" w:cs="Segoe UI"/>
          <w:b/>
          <w:bCs/>
          <w:sz w:val="22"/>
          <w:szCs w:val="22"/>
        </w:rPr>
        <w:t>3-5-</w:t>
      </w:r>
      <w:r w:rsidR="007B5375">
        <w:rPr>
          <w:rFonts w:asciiTheme="minorHAnsi" w:hAnsiTheme="minorHAnsi" w:cs="Segoe UI"/>
          <w:bCs/>
          <w:sz w:val="22"/>
          <w:szCs w:val="22"/>
        </w:rPr>
        <w:t>L’</w:t>
      </w:r>
      <w:r w:rsidR="007B5375">
        <w:rPr>
          <w:rFonts w:asciiTheme="minorHAnsi" w:hAnsiTheme="minorHAnsi" w:cs="Segoe UI"/>
          <w:sz w:val="22"/>
          <w:szCs w:val="22"/>
        </w:rPr>
        <w:t>e</w:t>
      </w:r>
      <w:r>
        <w:rPr>
          <w:rFonts w:asciiTheme="minorHAnsi" w:hAnsiTheme="minorHAnsi" w:cs="Segoe UI"/>
          <w:sz w:val="22"/>
          <w:szCs w:val="22"/>
        </w:rPr>
        <w:t>ngagement d’</w:t>
      </w:r>
      <w:r w:rsidR="00D347D2">
        <w:rPr>
          <w:rFonts w:asciiTheme="minorHAnsi" w:hAnsiTheme="minorHAnsi" w:cs="Segoe UI"/>
          <w:sz w:val="22"/>
          <w:szCs w:val="22"/>
        </w:rPr>
        <w:t xml:space="preserve">une </w:t>
      </w:r>
      <w:r>
        <w:rPr>
          <w:rFonts w:asciiTheme="minorHAnsi" w:hAnsiTheme="minorHAnsi" w:cs="Segoe UI"/>
          <w:sz w:val="22"/>
          <w:szCs w:val="22"/>
        </w:rPr>
        <w:t xml:space="preserve">équipe senior </w:t>
      </w:r>
      <w:r w:rsidR="00D347D2">
        <w:rPr>
          <w:rFonts w:asciiTheme="minorHAnsi" w:hAnsiTheme="minorHAnsi" w:cs="Segoe UI"/>
          <w:sz w:val="22"/>
          <w:szCs w:val="22"/>
        </w:rPr>
        <w:t xml:space="preserve">nouvellement crée </w:t>
      </w:r>
      <w:r>
        <w:rPr>
          <w:rFonts w:asciiTheme="minorHAnsi" w:hAnsiTheme="minorHAnsi" w:cs="Segoe UI"/>
          <w:sz w:val="22"/>
          <w:szCs w:val="22"/>
        </w:rPr>
        <w:t>n’est autoris</w:t>
      </w:r>
      <w:r w:rsidR="00D347D2">
        <w:rPr>
          <w:rFonts w:asciiTheme="minorHAnsi" w:hAnsiTheme="minorHAnsi" w:cs="Segoe UI"/>
          <w:sz w:val="22"/>
          <w:szCs w:val="22"/>
        </w:rPr>
        <w:t xml:space="preserve">é </w:t>
      </w:r>
      <w:r>
        <w:rPr>
          <w:rFonts w:asciiTheme="minorHAnsi" w:hAnsiTheme="minorHAnsi" w:cs="Segoe UI"/>
          <w:sz w:val="22"/>
          <w:szCs w:val="22"/>
        </w:rPr>
        <w:t xml:space="preserve">que seulement dans les wilayas </w:t>
      </w:r>
      <w:r w:rsidR="00D347D2">
        <w:rPr>
          <w:rFonts w:asciiTheme="minorHAnsi" w:hAnsiTheme="minorHAnsi" w:cs="Segoe UI"/>
          <w:sz w:val="22"/>
          <w:szCs w:val="22"/>
        </w:rPr>
        <w:t xml:space="preserve">qui ne possèdent </w:t>
      </w:r>
      <w:r>
        <w:rPr>
          <w:rFonts w:asciiTheme="minorHAnsi" w:hAnsiTheme="minorHAnsi" w:cs="Segoe UI"/>
          <w:sz w:val="22"/>
          <w:szCs w:val="22"/>
        </w:rPr>
        <w:t>pas cette catégorie.</w:t>
      </w:r>
    </w:p>
    <w:p w:rsidR="007E3452" w:rsidRPr="00850457" w:rsidRDefault="007E3452" w:rsidP="00454CB5">
      <w:pPr>
        <w:shd w:val="clear" w:color="auto" w:fill="D9D9D9" w:themeFill="background1" w:themeFillShade="D9"/>
        <w:jc w:val="both"/>
        <w:rPr>
          <w:rFonts w:asciiTheme="minorHAnsi" w:hAnsiTheme="minorHAnsi" w:cs="Segoe UI"/>
          <w:b/>
          <w:bCs/>
          <w:color w:val="0070C0"/>
          <w:sz w:val="22"/>
          <w:szCs w:val="22"/>
        </w:rPr>
      </w:pPr>
      <w:r>
        <w:rPr>
          <w:rFonts w:asciiTheme="minorHAnsi" w:hAnsiTheme="minorHAnsi" w:cs="Segoe UI"/>
          <w:b/>
          <w:bCs/>
          <w:color w:val="0070C0"/>
          <w:sz w:val="22"/>
          <w:szCs w:val="22"/>
        </w:rPr>
        <w:t>4 –</w:t>
      </w:r>
      <w:r w:rsidRPr="00850457">
        <w:rPr>
          <w:rFonts w:asciiTheme="minorHAnsi" w:hAnsiTheme="minorHAnsi" w:cs="Segoe UI"/>
          <w:b/>
          <w:bCs/>
          <w:color w:val="0070C0"/>
          <w:sz w:val="22"/>
          <w:szCs w:val="22"/>
        </w:rPr>
        <w:t xml:space="preserve"> </w:t>
      </w:r>
      <w:r>
        <w:rPr>
          <w:rFonts w:asciiTheme="minorHAnsi" w:hAnsiTheme="minorHAnsi" w:cs="Segoe UI"/>
          <w:b/>
          <w:bCs/>
          <w:color w:val="0070C0"/>
          <w:sz w:val="22"/>
          <w:szCs w:val="22"/>
        </w:rPr>
        <w:t>Enregistrement des licences</w:t>
      </w:r>
      <w:r w:rsidRPr="00850457">
        <w:rPr>
          <w:rFonts w:asciiTheme="minorHAnsi" w:hAnsiTheme="minorHAnsi" w:cs="Segoe UI"/>
          <w:b/>
          <w:bCs/>
          <w:color w:val="0070C0"/>
          <w:sz w:val="22"/>
          <w:szCs w:val="22"/>
        </w:rPr>
        <w:t> :</w:t>
      </w:r>
    </w:p>
    <w:p w:rsidR="005978FA" w:rsidRPr="00850457" w:rsidRDefault="005978FA" w:rsidP="00454CB5">
      <w:pPr>
        <w:shd w:val="clear" w:color="auto" w:fill="FFFFFF" w:themeFill="background1"/>
        <w:jc w:val="both"/>
        <w:rPr>
          <w:rFonts w:asciiTheme="minorHAnsi" w:hAnsiTheme="minorHAnsi" w:cs="Segoe UI"/>
          <w:sz w:val="22"/>
          <w:szCs w:val="22"/>
        </w:rPr>
      </w:pPr>
      <w:r w:rsidRPr="00850457">
        <w:rPr>
          <w:rFonts w:asciiTheme="minorHAnsi" w:hAnsiTheme="minorHAnsi" w:cs="Segoe UI"/>
          <w:sz w:val="22"/>
          <w:szCs w:val="22"/>
        </w:rPr>
        <w:t xml:space="preserve">L’enregistrement et la délivrance des licences </w:t>
      </w:r>
      <w:r w:rsidR="00E87E43">
        <w:rPr>
          <w:rFonts w:asciiTheme="minorHAnsi" w:hAnsiTheme="minorHAnsi" w:cs="Segoe UI"/>
          <w:sz w:val="22"/>
          <w:szCs w:val="22"/>
        </w:rPr>
        <w:t xml:space="preserve">                         </w:t>
      </w:r>
      <w:r w:rsidRPr="00850457">
        <w:rPr>
          <w:rFonts w:asciiTheme="minorHAnsi" w:hAnsiTheme="minorHAnsi" w:cs="Segoe UI"/>
          <w:sz w:val="22"/>
          <w:szCs w:val="22"/>
        </w:rPr>
        <w:t>de toutes les catégories est du ressort :</w:t>
      </w:r>
    </w:p>
    <w:p w:rsidR="005978FA" w:rsidRPr="00850457" w:rsidRDefault="005978FA" w:rsidP="00E87E43">
      <w:pPr>
        <w:pStyle w:val="Paragraphedeliste1"/>
        <w:numPr>
          <w:ilvl w:val="0"/>
          <w:numId w:val="24"/>
        </w:numPr>
        <w:shd w:val="clear" w:color="auto" w:fill="FFFFFF" w:themeFill="background1"/>
        <w:ind w:left="284" w:hanging="236"/>
        <w:contextualSpacing w:val="0"/>
        <w:jc w:val="both"/>
        <w:rPr>
          <w:rFonts w:asciiTheme="minorHAnsi" w:hAnsiTheme="minorHAnsi" w:cs="Segoe UI"/>
          <w:sz w:val="22"/>
          <w:szCs w:val="22"/>
        </w:rPr>
      </w:pPr>
      <w:r w:rsidRPr="00850457">
        <w:rPr>
          <w:rFonts w:asciiTheme="minorHAnsi" w:hAnsiTheme="minorHAnsi" w:cs="Segoe UI"/>
          <w:sz w:val="22"/>
          <w:szCs w:val="22"/>
        </w:rPr>
        <w:t>de la ligue</w:t>
      </w:r>
      <w:r w:rsidR="00912F10">
        <w:rPr>
          <w:rFonts w:asciiTheme="minorHAnsi" w:hAnsiTheme="minorHAnsi" w:cs="Segoe UI"/>
          <w:sz w:val="22"/>
          <w:szCs w:val="22"/>
        </w:rPr>
        <w:t xml:space="preserve"> </w:t>
      </w:r>
      <w:r w:rsidR="003730AC">
        <w:rPr>
          <w:rFonts w:asciiTheme="minorHAnsi" w:hAnsiTheme="minorHAnsi" w:cs="Segoe UI"/>
          <w:sz w:val="22"/>
          <w:szCs w:val="22"/>
        </w:rPr>
        <w:t xml:space="preserve">nationale </w:t>
      </w:r>
      <w:r w:rsidR="003730AC" w:rsidRPr="00850457">
        <w:rPr>
          <w:rFonts w:asciiTheme="minorHAnsi" w:hAnsiTheme="minorHAnsi" w:cs="Segoe UI"/>
          <w:sz w:val="22"/>
          <w:szCs w:val="22"/>
        </w:rPr>
        <w:t>de</w:t>
      </w:r>
      <w:r w:rsidRPr="00850457">
        <w:rPr>
          <w:rFonts w:asciiTheme="minorHAnsi" w:hAnsiTheme="minorHAnsi" w:cs="Segoe UI"/>
          <w:sz w:val="22"/>
          <w:szCs w:val="22"/>
        </w:rPr>
        <w:t xml:space="preserve"> football féminin pour les clubs </w:t>
      </w:r>
      <w:r w:rsidR="00282A67">
        <w:rPr>
          <w:rFonts w:asciiTheme="minorHAnsi" w:hAnsiTheme="minorHAnsi" w:cs="Segoe UI"/>
          <w:sz w:val="22"/>
          <w:szCs w:val="22"/>
        </w:rPr>
        <w:t xml:space="preserve">    </w:t>
      </w:r>
      <w:r w:rsidRPr="00850457">
        <w:rPr>
          <w:rFonts w:asciiTheme="minorHAnsi" w:hAnsiTheme="minorHAnsi" w:cs="Segoe UI"/>
          <w:sz w:val="22"/>
          <w:szCs w:val="22"/>
        </w:rPr>
        <w:t>de la division nationale.</w:t>
      </w:r>
    </w:p>
    <w:p w:rsidR="005978FA" w:rsidRPr="00850457" w:rsidRDefault="005978FA" w:rsidP="00454CB5">
      <w:pPr>
        <w:pStyle w:val="Paragraphedeliste1"/>
        <w:numPr>
          <w:ilvl w:val="0"/>
          <w:numId w:val="24"/>
        </w:numPr>
        <w:shd w:val="clear" w:color="auto" w:fill="FFFFFF" w:themeFill="background1"/>
        <w:ind w:left="284" w:hanging="236"/>
        <w:contextualSpacing w:val="0"/>
        <w:jc w:val="both"/>
        <w:rPr>
          <w:rFonts w:asciiTheme="minorHAnsi" w:hAnsiTheme="minorHAnsi" w:cs="Segoe UI"/>
          <w:sz w:val="22"/>
          <w:szCs w:val="22"/>
        </w:rPr>
      </w:pPr>
      <w:r w:rsidRPr="00850457">
        <w:rPr>
          <w:rFonts w:asciiTheme="minorHAnsi" w:hAnsiTheme="minorHAnsi" w:cs="Segoe UI"/>
          <w:sz w:val="22"/>
          <w:szCs w:val="22"/>
        </w:rPr>
        <w:t>des ligues régionales concernées pour les clubs des divisions régionales. </w:t>
      </w:r>
    </w:p>
    <w:p w:rsidR="005978FA" w:rsidRDefault="005978FA" w:rsidP="00454CB5">
      <w:pPr>
        <w:shd w:val="clear" w:color="auto" w:fill="FFFFFF" w:themeFill="background1"/>
        <w:jc w:val="both"/>
        <w:rPr>
          <w:rFonts w:asciiTheme="minorHAnsi" w:hAnsiTheme="minorHAnsi" w:cs="Segoe UI"/>
          <w:sz w:val="22"/>
          <w:szCs w:val="22"/>
        </w:rPr>
      </w:pPr>
      <w:r w:rsidRPr="00850457">
        <w:rPr>
          <w:rFonts w:asciiTheme="minorHAnsi" w:hAnsiTheme="minorHAnsi" w:cs="Segoe UI"/>
          <w:sz w:val="22"/>
          <w:szCs w:val="22"/>
        </w:rPr>
        <w:t>Les dossiers de licences doivent être déposés auprès des ligues concernées contre accusé de réception dans les délais impartis.</w:t>
      </w:r>
    </w:p>
    <w:p w:rsidR="00454CB5" w:rsidRPr="00850457" w:rsidRDefault="00454CB5" w:rsidP="00454CB5">
      <w:pPr>
        <w:shd w:val="clear" w:color="auto" w:fill="FFFFFF" w:themeFill="background1"/>
        <w:jc w:val="both"/>
        <w:rPr>
          <w:rFonts w:asciiTheme="minorHAnsi" w:hAnsiTheme="minorHAnsi" w:cs="Segoe UI"/>
          <w:sz w:val="22"/>
          <w:szCs w:val="22"/>
        </w:rPr>
      </w:pPr>
    </w:p>
    <w:p w:rsidR="005978FA" w:rsidRPr="00850457" w:rsidRDefault="005978FA" w:rsidP="00454CB5">
      <w:pPr>
        <w:shd w:val="clear" w:color="auto" w:fill="D9D9D9" w:themeFill="background1" w:themeFillShade="D9"/>
        <w:jc w:val="both"/>
        <w:rPr>
          <w:rFonts w:asciiTheme="minorHAnsi" w:hAnsiTheme="minorHAnsi" w:cs="Segoe UI"/>
          <w:b/>
          <w:bCs/>
          <w:color w:val="0070C0"/>
          <w:sz w:val="22"/>
          <w:szCs w:val="22"/>
        </w:rPr>
      </w:pPr>
      <w:r w:rsidRPr="00850457">
        <w:rPr>
          <w:rFonts w:asciiTheme="minorHAnsi" w:hAnsiTheme="minorHAnsi" w:cs="Segoe UI"/>
          <w:b/>
          <w:bCs/>
          <w:color w:val="0070C0"/>
          <w:sz w:val="22"/>
          <w:szCs w:val="22"/>
        </w:rPr>
        <w:t>5- Nombre de joueuses à enregistrer par club :</w:t>
      </w:r>
    </w:p>
    <w:p w:rsidR="005978FA" w:rsidRPr="00850457" w:rsidRDefault="005978FA" w:rsidP="00E87E43">
      <w:pPr>
        <w:shd w:val="clear" w:color="auto" w:fill="FFFFFF" w:themeFill="background1"/>
        <w:jc w:val="both"/>
        <w:rPr>
          <w:rFonts w:asciiTheme="minorHAnsi" w:hAnsiTheme="minorHAnsi" w:cs="Segoe UI"/>
          <w:sz w:val="22"/>
          <w:szCs w:val="22"/>
        </w:rPr>
      </w:pPr>
      <w:r w:rsidRPr="00850457">
        <w:rPr>
          <w:rFonts w:asciiTheme="minorHAnsi" w:hAnsiTheme="minorHAnsi" w:cs="Segoe UI"/>
          <w:b/>
          <w:bCs/>
          <w:sz w:val="22"/>
          <w:szCs w:val="22"/>
        </w:rPr>
        <w:t>5-</w:t>
      </w:r>
      <w:r w:rsidR="003E3251" w:rsidRPr="00850457">
        <w:rPr>
          <w:rFonts w:asciiTheme="minorHAnsi" w:hAnsiTheme="minorHAnsi" w:cs="Segoe UI"/>
          <w:b/>
          <w:bCs/>
          <w:sz w:val="22"/>
          <w:szCs w:val="22"/>
        </w:rPr>
        <w:t>1 Joueuses</w:t>
      </w:r>
      <w:r w:rsidRPr="00850457">
        <w:rPr>
          <w:rFonts w:asciiTheme="minorHAnsi" w:hAnsiTheme="minorHAnsi" w:cs="Segoe UI"/>
          <w:b/>
          <w:bCs/>
          <w:sz w:val="22"/>
          <w:szCs w:val="22"/>
        </w:rPr>
        <w:t xml:space="preserve"> séniors : </w:t>
      </w:r>
      <w:r w:rsidRPr="00850457">
        <w:rPr>
          <w:rFonts w:asciiTheme="minorHAnsi" w:hAnsiTheme="minorHAnsi" w:cs="Segoe UI"/>
          <w:sz w:val="22"/>
          <w:szCs w:val="22"/>
        </w:rPr>
        <w:t xml:space="preserve">Vingt </w:t>
      </w:r>
      <w:r w:rsidR="00552BCA">
        <w:rPr>
          <w:rFonts w:asciiTheme="minorHAnsi" w:hAnsiTheme="minorHAnsi" w:cs="Segoe UI"/>
          <w:sz w:val="22"/>
          <w:szCs w:val="22"/>
        </w:rPr>
        <w:t>Cinq</w:t>
      </w:r>
      <w:r w:rsidRPr="00850457">
        <w:rPr>
          <w:rFonts w:asciiTheme="minorHAnsi" w:hAnsiTheme="minorHAnsi" w:cs="Segoe UI"/>
          <w:sz w:val="22"/>
          <w:szCs w:val="22"/>
        </w:rPr>
        <w:t xml:space="preserve"> (</w:t>
      </w:r>
      <w:r w:rsidRPr="00850457">
        <w:rPr>
          <w:rFonts w:asciiTheme="minorHAnsi" w:hAnsiTheme="minorHAnsi" w:cs="Segoe UI"/>
          <w:b/>
          <w:bCs/>
          <w:sz w:val="22"/>
          <w:szCs w:val="22"/>
        </w:rPr>
        <w:t>2</w:t>
      </w:r>
      <w:r w:rsidR="00552BCA">
        <w:rPr>
          <w:rFonts w:asciiTheme="minorHAnsi" w:hAnsiTheme="minorHAnsi" w:cs="Segoe UI"/>
          <w:b/>
          <w:bCs/>
          <w:sz w:val="22"/>
          <w:szCs w:val="22"/>
        </w:rPr>
        <w:t>5</w:t>
      </w:r>
      <w:r w:rsidRPr="00850457">
        <w:rPr>
          <w:rFonts w:asciiTheme="minorHAnsi" w:hAnsiTheme="minorHAnsi" w:cs="Segoe UI"/>
          <w:sz w:val="22"/>
          <w:szCs w:val="22"/>
        </w:rPr>
        <w:t xml:space="preserve">) joueuses </w:t>
      </w:r>
      <w:r w:rsidR="00E87E43">
        <w:rPr>
          <w:rFonts w:asciiTheme="minorHAnsi" w:hAnsiTheme="minorHAnsi" w:cs="Segoe UI"/>
          <w:sz w:val="22"/>
          <w:szCs w:val="22"/>
        </w:rPr>
        <w:t xml:space="preserve">                     </w:t>
      </w:r>
      <w:r w:rsidRPr="00850457">
        <w:rPr>
          <w:rFonts w:asciiTheme="minorHAnsi" w:hAnsiTheme="minorHAnsi" w:cs="Segoe UI"/>
          <w:sz w:val="22"/>
          <w:szCs w:val="22"/>
        </w:rPr>
        <w:t>au maximum</w:t>
      </w:r>
      <w:r w:rsidR="00552BCA">
        <w:rPr>
          <w:rFonts w:asciiTheme="minorHAnsi" w:hAnsiTheme="minorHAnsi" w:cs="Segoe UI"/>
          <w:sz w:val="22"/>
          <w:szCs w:val="22"/>
        </w:rPr>
        <w:t xml:space="preserve"> dont </w:t>
      </w:r>
      <w:r w:rsidR="00912F10">
        <w:rPr>
          <w:rFonts w:asciiTheme="minorHAnsi" w:hAnsiTheme="minorHAnsi" w:cs="Segoe UI"/>
          <w:sz w:val="22"/>
          <w:szCs w:val="22"/>
        </w:rPr>
        <w:t>deux</w:t>
      </w:r>
      <w:r w:rsidR="00552BCA">
        <w:rPr>
          <w:rFonts w:asciiTheme="minorHAnsi" w:hAnsiTheme="minorHAnsi" w:cs="Segoe UI"/>
          <w:sz w:val="22"/>
          <w:szCs w:val="22"/>
        </w:rPr>
        <w:t xml:space="preserve"> (</w:t>
      </w:r>
      <w:r w:rsidR="00552BCA" w:rsidRPr="00552BCA">
        <w:rPr>
          <w:rFonts w:asciiTheme="minorHAnsi" w:hAnsiTheme="minorHAnsi" w:cs="Segoe UI"/>
          <w:b/>
          <w:sz w:val="22"/>
          <w:szCs w:val="22"/>
        </w:rPr>
        <w:t>0</w:t>
      </w:r>
      <w:r w:rsidR="00912F10">
        <w:rPr>
          <w:rFonts w:asciiTheme="minorHAnsi" w:hAnsiTheme="minorHAnsi" w:cs="Segoe UI"/>
          <w:b/>
          <w:sz w:val="22"/>
          <w:szCs w:val="22"/>
        </w:rPr>
        <w:t>2</w:t>
      </w:r>
      <w:r w:rsidR="00552BCA">
        <w:rPr>
          <w:rFonts w:asciiTheme="minorHAnsi" w:hAnsiTheme="minorHAnsi" w:cs="Segoe UI"/>
          <w:sz w:val="22"/>
          <w:szCs w:val="22"/>
        </w:rPr>
        <w:t>) joueuse</w:t>
      </w:r>
      <w:r w:rsidR="00213270">
        <w:rPr>
          <w:rFonts w:asciiTheme="minorHAnsi" w:hAnsiTheme="minorHAnsi" w:cs="Segoe UI"/>
          <w:sz w:val="22"/>
          <w:szCs w:val="22"/>
        </w:rPr>
        <w:t>s</w:t>
      </w:r>
      <w:r w:rsidR="00D347D2">
        <w:rPr>
          <w:rFonts w:asciiTheme="minorHAnsi" w:hAnsiTheme="minorHAnsi" w:cs="Segoe UI"/>
          <w:sz w:val="22"/>
          <w:szCs w:val="22"/>
        </w:rPr>
        <w:t xml:space="preserve"> 199</w:t>
      </w:r>
      <w:r w:rsidR="003E3251">
        <w:rPr>
          <w:rFonts w:asciiTheme="minorHAnsi" w:hAnsiTheme="minorHAnsi" w:cs="Segoe UI"/>
          <w:sz w:val="22"/>
          <w:szCs w:val="22"/>
        </w:rPr>
        <w:t>8</w:t>
      </w:r>
      <w:r w:rsidR="00E87E43">
        <w:rPr>
          <w:rFonts w:asciiTheme="minorHAnsi" w:hAnsiTheme="minorHAnsi" w:cs="Segoe UI"/>
          <w:sz w:val="22"/>
          <w:szCs w:val="22"/>
        </w:rPr>
        <w:t xml:space="preserve">                              </w:t>
      </w:r>
      <w:r w:rsidR="00912F10">
        <w:rPr>
          <w:rFonts w:asciiTheme="minorHAnsi" w:hAnsiTheme="minorHAnsi" w:cs="Segoe UI"/>
          <w:sz w:val="22"/>
          <w:szCs w:val="22"/>
        </w:rPr>
        <w:t xml:space="preserve"> et une joueuse (01) 199</w:t>
      </w:r>
      <w:r w:rsidR="003E3251">
        <w:rPr>
          <w:rFonts w:asciiTheme="minorHAnsi" w:hAnsiTheme="minorHAnsi" w:cs="Segoe UI"/>
          <w:sz w:val="22"/>
          <w:szCs w:val="22"/>
        </w:rPr>
        <w:t>7</w:t>
      </w:r>
      <w:r w:rsidR="00912F10">
        <w:rPr>
          <w:rFonts w:asciiTheme="minorHAnsi" w:hAnsiTheme="minorHAnsi" w:cs="Segoe UI"/>
          <w:sz w:val="22"/>
          <w:szCs w:val="22"/>
        </w:rPr>
        <w:t xml:space="preserve"> </w:t>
      </w:r>
      <w:r w:rsidR="00D347D2">
        <w:rPr>
          <w:rFonts w:asciiTheme="minorHAnsi" w:hAnsiTheme="minorHAnsi" w:cs="Segoe UI"/>
          <w:sz w:val="22"/>
          <w:szCs w:val="22"/>
        </w:rPr>
        <w:t xml:space="preserve"> issue</w:t>
      </w:r>
      <w:r w:rsidR="00AA1879">
        <w:rPr>
          <w:rFonts w:asciiTheme="minorHAnsi" w:hAnsiTheme="minorHAnsi" w:cs="Segoe UI"/>
          <w:sz w:val="22"/>
          <w:szCs w:val="22"/>
        </w:rPr>
        <w:t>s</w:t>
      </w:r>
      <w:r w:rsidR="00D347D2">
        <w:rPr>
          <w:rFonts w:asciiTheme="minorHAnsi" w:hAnsiTheme="minorHAnsi" w:cs="Segoe UI"/>
          <w:sz w:val="22"/>
          <w:szCs w:val="22"/>
        </w:rPr>
        <w:t xml:space="preserve"> de leurs formations</w:t>
      </w:r>
      <w:r w:rsidRPr="00850457">
        <w:rPr>
          <w:rFonts w:asciiTheme="minorHAnsi" w:hAnsiTheme="minorHAnsi" w:cs="Segoe UI"/>
          <w:sz w:val="22"/>
          <w:szCs w:val="22"/>
        </w:rPr>
        <w:t>.</w:t>
      </w:r>
    </w:p>
    <w:p w:rsidR="00C11B1B" w:rsidRDefault="00E87E43" w:rsidP="00E87E43">
      <w:pPr>
        <w:shd w:val="clear" w:color="auto" w:fill="FFFFFF" w:themeFill="background1"/>
        <w:jc w:val="both"/>
        <w:rPr>
          <w:rFonts w:asciiTheme="minorHAnsi" w:hAnsiTheme="minorHAnsi" w:cs="Segoe UI"/>
          <w:sz w:val="22"/>
          <w:szCs w:val="22"/>
        </w:rPr>
      </w:pPr>
      <w:r>
        <w:rPr>
          <w:rFonts w:asciiTheme="minorHAnsi" w:hAnsiTheme="minorHAnsi" w:cs="Segoe UI"/>
          <w:b/>
          <w:bCs/>
          <w:sz w:val="22"/>
          <w:szCs w:val="22"/>
        </w:rPr>
        <w:t xml:space="preserve">5-2 </w:t>
      </w:r>
      <w:r w:rsidR="005978FA" w:rsidRPr="00850457">
        <w:rPr>
          <w:rFonts w:asciiTheme="minorHAnsi" w:hAnsiTheme="minorHAnsi" w:cs="Segoe UI"/>
          <w:b/>
          <w:bCs/>
          <w:sz w:val="22"/>
          <w:szCs w:val="22"/>
        </w:rPr>
        <w:t xml:space="preserve">Catégories de jeunes : </w:t>
      </w:r>
      <w:r w:rsidR="00205F2D" w:rsidRPr="00552BCA">
        <w:rPr>
          <w:rFonts w:asciiTheme="minorHAnsi" w:hAnsiTheme="minorHAnsi" w:cs="Segoe UI"/>
          <w:bCs/>
          <w:sz w:val="22"/>
          <w:szCs w:val="22"/>
        </w:rPr>
        <w:t>(</w:t>
      </w:r>
      <w:r w:rsidR="005978FA" w:rsidRPr="00850457">
        <w:rPr>
          <w:rFonts w:asciiTheme="minorHAnsi" w:hAnsiTheme="minorHAnsi" w:cs="Segoe UI"/>
          <w:sz w:val="22"/>
          <w:szCs w:val="22"/>
        </w:rPr>
        <w:t>20</w:t>
      </w:r>
      <w:r w:rsidR="00205F2D">
        <w:rPr>
          <w:rFonts w:asciiTheme="minorHAnsi" w:hAnsiTheme="minorHAnsi" w:cs="Segoe UI"/>
          <w:sz w:val="22"/>
          <w:szCs w:val="22"/>
        </w:rPr>
        <w:t>)</w:t>
      </w:r>
      <w:r w:rsidR="005978FA" w:rsidRPr="00850457">
        <w:rPr>
          <w:rFonts w:asciiTheme="minorHAnsi" w:hAnsiTheme="minorHAnsi" w:cs="Segoe UI"/>
          <w:sz w:val="22"/>
          <w:szCs w:val="22"/>
        </w:rPr>
        <w:t xml:space="preserve"> joueuses </w:t>
      </w:r>
      <w:r>
        <w:rPr>
          <w:rFonts w:asciiTheme="minorHAnsi" w:hAnsiTheme="minorHAnsi" w:cs="Segoe UI"/>
          <w:sz w:val="22"/>
          <w:szCs w:val="22"/>
        </w:rPr>
        <w:t xml:space="preserve">                             </w:t>
      </w:r>
      <w:r w:rsidR="005978FA" w:rsidRPr="00850457">
        <w:rPr>
          <w:rFonts w:asciiTheme="minorHAnsi" w:hAnsiTheme="minorHAnsi" w:cs="Segoe UI"/>
          <w:sz w:val="22"/>
          <w:szCs w:val="22"/>
        </w:rPr>
        <w:t>au minimum par catégorie.</w:t>
      </w:r>
    </w:p>
    <w:p w:rsidR="00126200" w:rsidRDefault="00D347D2" w:rsidP="00E87E43">
      <w:pPr>
        <w:shd w:val="clear" w:color="auto" w:fill="FFFFFF" w:themeFill="background1"/>
        <w:jc w:val="both"/>
        <w:rPr>
          <w:rFonts w:asciiTheme="minorHAnsi" w:hAnsiTheme="minorHAnsi" w:cs="Segoe UI"/>
          <w:bCs/>
          <w:sz w:val="22"/>
          <w:szCs w:val="22"/>
        </w:rPr>
      </w:pPr>
      <w:r w:rsidRPr="00850457">
        <w:rPr>
          <w:rFonts w:asciiTheme="minorHAnsi" w:hAnsiTheme="minorHAnsi" w:cs="Segoe UI"/>
          <w:b/>
          <w:bCs/>
          <w:sz w:val="22"/>
          <w:szCs w:val="22"/>
        </w:rPr>
        <w:t>5-</w:t>
      </w:r>
      <w:r>
        <w:rPr>
          <w:rFonts w:asciiTheme="minorHAnsi" w:hAnsiTheme="minorHAnsi" w:cs="Segoe UI"/>
          <w:b/>
          <w:bCs/>
          <w:sz w:val="22"/>
          <w:szCs w:val="22"/>
        </w:rPr>
        <w:t xml:space="preserve">3  </w:t>
      </w:r>
      <w:r>
        <w:rPr>
          <w:rFonts w:asciiTheme="minorHAnsi" w:hAnsiTheme="minorHAnsi" w:cs="Segoe UI"/>
          <w:bCs/>
          <w:sz w:val="22"/>
          <w:szCs w:val="22"/>
        </w:rPr>
        <w:t>Si l’effectif de l’une des</w:t>
      </w:r>
      <w:r w:rsidR="00AA1879">
        <w:rPr>
          <w:rFonts w:asciiTheme="minorHAnsi" w:hAnsiTheme="minorHAnsi" w:cs="Segoe UI"/>
          <w:bCs/>
          <w:sz w:val="22"/>
          <w:szCs w:val="22"/>
        </w:rPr>
        <w:t xml:space="preserve"> catégories n’est pas atteint, il</w:t>
      </w:r>
      <w:r>
        <w:rPr>
          <w:rFonts w:asciiTheme="minorHAnsi" w:hAnsiTheme="minorHAnsi" w:cs="Segoe UI"/>
          <w:bCs/>
          <w:sz w:val="22"/>
          <w:szCs w:val="22"/>
        </w:rPr>
        <w:t xml:space="preserve"> peut être complété par la catégorie </w:t>
      </w:r>
      <w:r w:rsidR="00AA1879" w:rsidRPr="00D0353C">
        <w:rPr>
          <w:rFonts w:asciiTheme="minorHAnsi" w:hAnsiTheme="minorHAnsi" w:cs="Segoe UI"/>
          <w:bCs/>
          <w:sz w:val="22"/>
          <w:szCs w:val="22"/>
        </w:rPr>
        <w:t xml:space="preserve">immédiatement </w:t>
      </w:r>
      <w:r>
        <w:rPr>
          <w:rFonts w:asciiTheme="minorHAnsi" w:hAnsiTheme="minorHAnsi" w:cs="Segoe UI"/>
          <w:bCs/>
          <w:sz w:val="22"/>
          <w:szCs w:val="22"/>
        </w:rPr>
        <w:t>inferieur</w:t>
      </w:r>
      <w:r w:rsidR="00AA1879">
        <w:rPr>
          <w:rFonts w:asciiTheme="minorHAnsi" w:hAnsiTheme="minorHAnsi" w:cs="Segoe UI"/>
          <w:bCs/>
          <w:sz w:val="22"/>
          <w:szCs w:val="22"/>
        </w:rPr>
        <w:t>e</w:t>
      </w:r>
      <w:r>
        <w:rPr>
          <w:rFonts w:asciiTheme="minorHAnsi" w:hAnsiTheme="minorHAnsi" w:cs="Segoe UI"/>
          <w:bCs/>
          <w:sz w:val="22"/>
          <w:szCs w:val="22"/>
        </w:rPr>
        <w:t xml:space="preserve">. </w:t>
      </w:r>
    </w:p>
    <w:p w:rsidR="00454CB5" w:rsidRPr="00850457" w:rsidRDefault="00454CB5" w:rsidP="00454CB5">
      <w:pPr>
        <w:shd w:val="clear" w:color="auto" w:fill="FFFFFF" w:themeFill="background1"/>
        <w:ind w:left="284"/>
        <w:jc w:val="both"/>
        <w:rPr>
          <w:rFonts w:asciiTheme="minorHAnsi" w:hAnsiTheme="minorHAnsi" w:cs="Segoe UI"/>
          <w:sz w:val="22"/>
          <w:szCs w:val="22"/>
        </w:rPr>
      </w:pPr>
    </w:p>
    <w:p w:rsidR="005978FA" w:rsidRPr="00850457" w:rsidRDefault="005978FA" w:rsidP="00454CB5">
      <w:pPr>
        <w:shd w:val="clear" w:color="auto" w:fill="D9D9D9" w:themeFill="background1" w:themeFillShade="D9"/>
        <w:jc w:val="both"/>
        <w:rPr>
          <w:rFonts w:asciiTheme="minorHAnsi" w:hAnsiTheme="minorHAnsi" w:cs="Segoe UI"/>
          <w:b/>
          <w:bCs/>
          <w:color w:val="0070C0"/>
          <w:sz w:val="22"/>
          <w:szCs w:val="22"/>
        </w:rPr>
      </w:pPr>
      <w:r w:rsidRPr="00850457">
        <w:rPr>
          <w:rFonts w:asciiTheme="minorHAnsi" w:hAnsiTheme="minorHAnsi" w:cs="Segoe UI"/>
          <w:b/>
          <w:bCs/>
          <w:color w:val="0070C0"/>
          <w:sz w:val="22"/>
          <w:szCs w:val="22"/>
        </w:rPr>
        <w:t>6- Période d’enregistrement des licences :</w:t>
      </w:r>
    </w:p>
    <w:p w:rsidR="00284126" w:rsidRDefault="005978FA" w:rsidP="003E3251">
      <w:pPr>
        <w:pStyle w:val="Paragraphedeliste1"/>
        <w:ind w:left="0"/>
        <w:contextualSpacing w:val="0"/>
        <w:jc w:val="both"/>
        <w:rPr>
          <w:rFonts w:asciiTheme="minorHAnsi" w:hAnsiTheme="minorHAnsi" w:cs="Segoe UI"/>
          <w:sz w:val="22"/>
          <w:szCs w:val="22"/>
        </w:rPr>
      </w:pPr>
      <w:r w:rsidRPr="00850457">
        <w:rPr>
          <w:rFonts w:asciiTheme="minorHAnsi" w:hAnsiTheme="minorHAnsi" w:cs="Segoe UI"/>
          <w:sz w:val="22"/>
          <w:szCs w:val="22"/>
        </w:rPr>
        <w:t xml:space="preserve">La période d’enregistrement des licences est fixée </w:t>
      </w:r>
      <w:r w:rsidR="00205F2D">
        <w:rPr>
          <w:rFonts w:asciiTheme="minorHAnsi" w:hAnsiTheme="minorHAnsi" w:cs="Segoe UI"/>
          <w:sz w:val="22"/>
          <w:szCs w:val="22"/>
        </w:rPr>
        <w:t xml:space="preserve">                </w:t>
      </w:r>
      <w:r w:rsidRPr="00850457">
        <w:rPr>
          <w:rFonts w:asciiTheme="minorHAnsi" w:hAnsiTheme="minorHAnsi" w:cs="Segoe UI"/>
          <w:sz w:val="22"/>
          <w:szCs w:val="22"/>
        </w:rPr>
        <w:t>du</w:t>
      </w:r>
      <w:r w:rsidR="00334796">
        <w:rPr>
          <w:rFonts w:asciiTheme="minorHAnsi" w:hAnsiTheme="minorHAnsi" w:cs="Segoe UI"/>
          <w:sz w:val="22"/>
          <w:szCs w:val="22"/>
        </w:rPr>
        <w:t xml:space="preserve"> </w:t>
      </w:r>
      <w:r w:rsidR="00284126">
        <w:rPr>
          <w:rFonts w:asciiTheme="minorHAnsi" w:hAnsiTheme="minorHAnsi" w:cs="Segoe UI"/>
          <w:sz w:val="22"/>
          <w:szCs w:val="22"/>
        </w:rPr>
        <w:t>Nationale</w:t>
      </w:r>
      <w:r w:rsidR="00334796">
        <w:rPr>
          <w:rFonts w:asciiTheme="minorHAnsi" w:hAnsiTheme="minorHAnsi" w:cs="Segoe UI"/>
          <w:sz w:val="22"/>
          <w:szCs w:val="22"/>
        </w:rPr>
        <w:t> :</w:t>
      </w:r>
      <w:r w:rsidRPr="00850457">
        <w:rPr>
          <w:rFonts w:asciiTheme="minorHAnsi" w:hAnsiTheme="minorHAnsi" w:cs="Segoe UI"/>
          <w:sz w:val="22"/>
          <w:szCs w:val="22"/>
        </w:rPr>
        <w:t xml:space="preserve"> </w:t>
      </w:r>
      <w:r w:rsidR="003E3251">
        <w:rPr>
          <w:rFonts w:asciiTheme="minorHAnsi" w:hAnsiTheme="minorHAnsi" w:cs="Segoe UI"/>
          <w:b/>
          <w:bCs/>
          <w:sz w:val="22"/>
          <w:szCs w:val="22"/>
        </w:rPr>
        <w:t>15</w:t>
      </w:r>
      <w:r w:rsidRPr="00850457">
        <w:rPr>
          <w:rFonts w:asciiTheme="minorHAnsi" w:hAnsiTheme="minorHAnsi" w:cs="Segoe UI"/>
          <w:b/>
          <w:bCs/>
          <w:sz w:val="22"/>
          <w:szCs w:val="22"/>
        </w:rPr>
        <w:t xml:space="preserve"> </w:t>
      </w:r>
      <w:r w:rsidR="003E3251">
        <w:rPr>
          <w:rFonts w:asciiTheme="minorHAnsi" w:hAnsiTheme="minorHAnsi" w:cs="Segoe UI"/>
          <w:b/>
          <w:bCs/>
          <w:sz w:val="22"/>
          <w:szCs w:val="22"/>
        </w:rPr>
        <w:t>juillet</w:t>
      </w:r>
      <w:r w:rsidR="00912F10">
        <w:rPr>
          <w:rFonts w:asciiTheme="minorHAnsi" w:hAnsiTheme="minorHAnsi" w:cs="Segoe UI"/>
          <w:b/>
          <w:bCs/>
          <w:sz w:val="22"/>
          <w:szCs w:val="22"/>
        </w:rPr>
        <w:t xml:space="preserve"> </w:t>
      </w:r>
      <w:r w:rsidRPr="00850457">
        <w:rPr>
          <w:rFonts w:asciiTheme="minorHAnsi" w:hAnsiTheme="minorHAnsi" w:cs="Segoe UI"/>
          <w:b/>
          <w:bCs/>
          <w:sz w:val="22"/>
          <w:szCs w:val="22"/>
        </w:rPr>
        <w:t xml:space="preserve"> 201</w:t>
      </w:r>
      <w:r w:rsidR="00912F10">
        <w:rPr>
          <w:rFonts w:asciiTheme="minorHAnsi" w:hAnsiTheme="minorHAnsi" w:cs="Segoe UI"/>
          <w:b/>
          <w:bCs/>
          <w:sz w:val="22"/>
          <w:szCs w:val="22"/>
        </w:rPr>
        <w:t>8</w:t>
      </w:r>
      <w:r w:rsidRPr="00850457">
        <w:rPr>
          <w:rFonts w:asciiTheme="minorHAnsi" w:hAnsiTheme="minorHAnsi" w:cs="Segoe UI"/>
          <w:b/>
          <w:bCs/>
          <w:sz w:val="22"/>
          <w:szCs w:val="22"/>
        </w:rPr>
        <w:t xml:space="preserve"> au </w:t>
      </w:r>
      <w:r w:rsidR="00912F10">
        <w:rPr>
          <w:rFonts w:asciiTheme="minorHAnsi" w:hAnsiTheme="minorHAnsi" w:cs="Segoe UI"/>
          <w:b/>
          <w:bCs/>
          <w:sz w:val="22"/>
          <w:szCs w:val="22"/>
        </w:rPr>
        <w:t>30</w:t>
      </w:r>
      <w:r w:rsidRPr="00850457">
        <w:rPr>
          <w:rFonts w:asciiTheme="minorHAnsi" w:hAnsiTheme="minorHAnsi" w:cs="Segoe UI"/>
          <w:b/>
          <w:bCs/>
          <w:sz w:val="22"/>
          <w:szCs w:val="22"/>
        </w:rPr>
        <w:t xml:space="preserve"> Août 201</w:t>
      </w:r>
      <w:r w:rsidR="00912F10">
        <w:rPr>
          <w:rFonts w:asciiTheme="minorHAnsi" w:hAnsiTheme="minorHAnsi" w:cs="Segoe UI"/>
          <w:b/>
          <w:bCs/>
          <w:sz w:val="22"/>
          <w:szCs w:val="22"/>
        </w:rPr>
        <w:t>8</w:t>
      </w:r>
      <w:r w:rsidRPr="00850457">
        <w:rPr>
          <w:rFonts w:asciiTheme="minorHAnsi" w:hAnsiTheme="minorHAnsi" w:cs="Segoe UI"/>
          <w:sz w:val="22"/>
          <w:szCs w:val="22"/>
        </w:rPr>
        <w:t xml:space="preserve">. Toute demande de licence déposée entre </w:t>
      </w:r>
      <w:r w:rsidR="00205F2D">
        <w:rPr>
          <w:rFonts w:asciiTheme="minorHAnsi" w:hAnsiTheme="minorHAnsi" w:cs="Segoe UI"/>
          <w:sz w:val="22"/>
          <w:szCs w:val="22"/>
        </w:rPr>
        <w:t xml:space="preserve">  </w:t>
      </w:r>
      <w:r w:rsidRPr="00850457">
        <w:rPr>
          <w:rFonts w:asciiTheme="minorHAnsi" w:hAnsiTheme="minorHAnsi" w:cs="Segoe UI"/>
          <w:sz w:val="22"/>
          <w:szCs w:val="22"/>
        </w:rPr>
        <w:t xml:space="preserve">le </w:t>
      </w:r>
      <w:r w:rsidRPr="00205F2D">
        <w:rPr>
          <w:rFonts w:asciiTheme="minorHAnsi" w:hAnsiTheme="minorHAnsi" w:cs="Segoe UI"/>
          <w:b/>
          <w:bCs/>
          <w:sz w:val="22"/>
          <w:szCs w:val="22"/>
        </w:rPr>
        <w:t>1</w:t>
      </w:r>
      <w:r w:rsidR="00912F10">
        <w:rPr>
          <w:rFonts w:asciiTheme="minorHAnsi" w:hAnsiTheme="minorHAnsi" w:cs="Segoe UI"/>
          <w:b/>
          <w:bCs/>
          <w:sz w:val="22"/>
          <w:szCs w:val="22"/>
        </w:rPr>
        <w:t>5</w:t>
      </w:r>
      <w:r w:rsidRPr="00205F2D">
        <w:rPr>
          <w:rFonts w:asciiTheme="minorHAnsi" w:hAnsiTheme="minorHAnsi" w:cs="Segoe UI"/>
          <w:b/>
          <w:bCs/>
          <w:sz w:val="22"/>
          <w:szCs w:val="22"/>
        </w:rPr>
        <w:t xml:space="preserve"> </w:t>
      </w:r>
      <w:r w:rsidR="00205F2D" w:rsidRPr="00205F2D">
        <w:rPr>
          <w:rFonts w:asciiTheme="minorHAnsi" w:hAnsiTheme="minorHAnsi" w:cs="Segoe UI"/>
          <w:b/>
          <w:bCs/>
          <w:sz w:val="22"/>
          <w:szCs w:val="22"/>
        </w:rPr>
        <w:t xml:space="preserve"> </w:t>
      </w:r>
      <w:r w:rsidRPr="00205F2D">
        <w:rPr>
          <w:rFonts w:asciiTheme="minorHAnsi" w:hAnsiTheme="minorHAnsi" w:cs="Segoe UI"/>
          <w:b/>
          <w:bCs/>
          <w:sz w:val="22"/>
          <w:szCs w:val="22"/>
        </w:rPr>
        <w:t>et</w:t>
      </w:r>
      <w:r w:rsidR="00205F2D" w:rsidRPr="00205F2D">
        <w:rPr>
          <w:rFonts w:asciiTheme="minorHAnsi" w:hAnsiTheme="minorHAnsi" w:cs="Segoe UI"/>
          <w:b/>
          <w:bCs/>
          <w:sz w:val="22"/>
          <w:szCs w:val="22"/>
        </w:rPr>
        <w:t xml:space="preserve"> le 3</w:t>
      </w:r>
      <w:r w:rsidR="00912F10">
        <w:rPr>
          <w:rFonts w:asciiTheme="minorHAnsi" w:hAnsiTheme="minorHAnsi" w:cs="Segoe UI"/>
          <w:b/>
          <w:bCs/>
          <w:sz w:val="22"/>
          <w:szCs w:val="22"/>
        </w:rPr>
        <w:t>0</w:t>
      </w:r>
      <w:r w:rsidR="00205F2D" w:rsidRPr="00205F2D">
        <w:rPr>
          <w:rFonts w:asciiTheme="minorHAnsi" w:hAnsiTheme="minorHAnsi" w:cs="Segoe UI"/>
          <w:b/>
          <w:bCs/>
          <w:sz w:val="22"/>
          <w:szCs w:val="22"/>
        </w:rPr>
        <w:t xml:space="preserve"> Aout</w:t>
      </w:r>
      <w:r w:rsidRPr="00205F2D">
        <w:rPr>
          <w:rFonts w:asciiTheme="minorHAnsi" w:hAnsiTheme="minorHAnsi" w:cs="Segoe UI"/>
          <w:b/>
          <w:bCs/>
          <w:sz w:val="22"/>
          <w:szCs w:val="22"/>
        </w:rPr>
        <w:t xml:space="preserve"> 201</w:t>
      </w:r>
      <w:r w:rsidR="00912F10">
        <w:rPr>
          <w:rFonts w:asciiTheme="minorHAnsi" w:hAnsiTheme="minorHAnsi" w:cs="Segoe UI"/>
          <w:b/>
          <w:bCs/>
          <w:sz w:val="22"/>
          <w:szCs w:val="22"/>
        </w:rPr>
        <w:t>8</w:t>
      </w:r>
      <w:r w:rsidRPr="00850457">
        <w:rPr>
          <w:rFonts w:asciiTheme="minorHAnsi" w:hAnsiTheme="minorHAnsi" w:cs="Segoe UI"/>
          <w:sz w:val="22"/>
          <w:szCs w:val="22"/>
        </w:rPr>
        <w:t xml:space="preserve"> est sanctionnée </w:t>
      </w:r>
      <w:r w:rsidR="003E3251">
        <w:rPr>
          <w:rFonts w:asciiTheme="minorHAnsi" w:hAnsiTheme="minorHAnsi" w:cs="Segoe UI"/>
          <w:sz w:val="22"/>
          <w:szCs w:val="22"/>
        </w:rPr>
        <w:t xml:space="preserve"> </w:t>
      </w:r>
      <w:r w:rsidR="00A86A83">
        <w:rPr>
          <w:rFonts w:asciiTheme="minorHAnsi" w:hAnsiTheme="minorHAnsi" w:cs="Segoe UI"/>
          <w:sz w:val="22"/>
          <w:szCs w:val="22"/>
        </w:rPr>
        <w:t xml:space="preserve"> </w:t>
      </w:r>
      <w:r w:rsidRPr="00850457">
        <w:rPr>
          <w:rFonts w:asciiTheme="minorHAnsi" w:hAnsiTheme="minorHAnsi" w:cs="Segoe UI"/>
          <w:sz w:val="22"/>
          <w:szCs w:val="22"/>
        </w:rPr>
        <w:t>par</w:t>
      </w:r>
      <w:r w:rsidR="00205F2D">
        <w:rPr>
          <w:rFonts w:asciiTheme="minorHAnsi" w:hAnsiTheme="minorHAnsi" w:cs="Segoe UI"/>
          <w:sz w:val="22"/>
          <w:szCs w:val="22"/>
        </w:rPr>
        <w:t xml:space="preserve">    </w:t>
      </w:r>
      <w:r w:rsidRPr="00850457">
        <w:rPr>
          <w:rFonts w:asciiTheme="minorHAnsi" w:hAnsiTheme="minorHAnsi" w:cs="Segoe UI"/>
          <w:sz w:val="22"/>
          <w:szCs w:val="22"/>
        </w:rPr>
        <w:t xml:space="preserve">une amende </w:t>
      </w:r>
      <w:r w:rsidRPr="00205F2D">
        <w:rPr>
          <w:rFonts w:asciiTheme="minorHAnsi" w:hAnsiTheme="minorHAnsi" w:cs="Segoe UI"/>
          <w:b/>
          <w:bCs/>
          <w:sz w:val="22"/>
          <w:szCs w:val="22"/>
        </w:rPr>
        <w:t>de :</w:t>
      </w:r>
      <w:r w:rsidR="00334796" w:rsidRPr="00205F2D">
        <w:rPr>
          <w:rFonts w:asciiTheme="minorHAnsi" w:hAnsiTheme="minorHAnsi" w:cs="Segoe UI"/>
          <w:b/>
          <w:bCs/>
          <w:sz w:val="22"/>
          <w:szCs w:val="22"/>
        </w:rPr>
        <w:t xml:space="preserve"> </w:t>
      </w:r>
      <w:r w:rsidRPr="00205F2D">
        <w:rPr>
          <w:rFonts w:asciiTheme="minorHAnsi" w:hAnsiTheme="minorHAnsi" w:cs="Segoe UI"/>
          <w:b/>
          <w:bCs/>
          <w:sz w:val="22"/>
          <w:szCs w:val="22"/>
        </w:rPr>
        <w:t xml:space="preserve">Trois mille (3 000) dinars </w:t>
      </w:r>
      <w:r w:rsidR="003E3251">
        <w:rPr>
          <w:rFonts w:asciiTheme="minorHAnsi" w:hAnsiTheme="minorHAnsi" w:cs="Segoe UI"/>
          <w:b/>
          <w:bCs/>
          <w:sz w:val="22"/>
          <w:szCs w:val="22"/>
        </w:rPr>
        <w:t xml:space="preserve"> </w:t>
      </w:r>
      <w:r w:rsidR="00A86A83">
        <w:rPr>
          <w:rFonts w:asciiTheme="minorHAnsi" w:hAnsiTheme="minorHAnsi" w:cs="Segoe UI"/>
          <w:b/>
          <w:bCs/>
          <w:sz w:val="22"/>
          <w:szCs w:val="22"/>
        </w:rPr>
        <w:t xml:space="preserve"> </w:t>
      </w:r>
      <w:r w:rsidRPr="00205F2D">
        <w:rPr>
          <w:rFonts w:asciiTheme="minorHAnsi" w:hAnsiTheme="minorHAnsi" w:cs="Segoe UI"/>
          <w:b/>
          <w:bCs/>
          <w:sz w:val="22"/>
          <w:szCs w:val="22"/>
        </w:rPr>
        <w:t>par licence</w:t>
      </w:r>
    </w:p>
    <w:p w:rsidR="005978FA" w:rsidRDefault="005978FA" w:rsidP="00912F10">
      <w:pPr>
        <w:pStyle w:val="Paragraphedeliste1"/>
        <w:ind w:left="0"/>
        <w:contextualSpacing w:val="0"/>
        <w:jc w:val="both"/>
        <w:rPr>
          <w:rFonts w:asciiTheme="minorHAnsi" w:hAnsiTheme="minorHAnsi" w:cs="Segoe UI"/>
          <w:sz w:val="22"/>
          <w:szCs w:val="22"/>
        </w:rPr>
      </w:pPr>
      <w:r w:rsidRPr="00334796">
        <w:rPr>
          <w:rFonts w:asciiTheme="minorHAnsi" w:hAnsiTheme="minorHAnsi" w:cs="Segoe UI"/>
          <w:sz w:val="22"/>
          <w:szCs w:val="22"/>
        </w:rPr>
        <w:t xml:space="preserve"> </w:t>
      </w:r>
      <w:r w:rsidR="00334796">
        <w:rPr>
          <w:rFonts w:asciiTheme="minorHAnsi" w:hAnsiTheme="minorHAnsi" w:cs="Segoe UI"/>
          <w:sz w:val="22"/>
          <w:szCs w:val="22"/>
        </w:rPr>
        <w:t>Régional</w:t>
      </w:r>
      <w:r w:rsidR="00284126">
        <w:rPr>
          <w:rFonts w:asciiTheme="minorHAnsi" w:hAnsiTheme="minorHAnsi" w:cs="Segoe UI"/>
          <w:sz w:val="22"/>
          <w:szCs w:val="22"/>
        </w:rPr>
        <w:t>e</w:t>
      </w:r>
      <w:r w:rsidR="00334796">
        <w:rPr>
          <w:rFonts w:asciiTheme="minorHAnsi" w:hAnsiTheme="minorHAnsi" w:cs="Segoe UI"/>
          <w:sz w:val="22"/>
          <w:szCs w:val="22"/>
        </w:rPr>
        <w:t> :</w:t>
      </w:r>
      <w:r w:rsidR="00334796" w:rsidRPr="00334796">
        <w:rPr>
          <w:rFonts w:asciiTheme="minorHAnsi" w:hAnsiTheme="minorHAnsi" w:cs="Segoe UI"/>
          <w:b/>
          <w:bCs/>
          <w:sz w:val="22"/>
          <w:szCs w:val="22"/>
        </w:rPr>
        <w:t xml:space="preserve"> </w:t>
      </w:r>
      <w:r w:rsidR="00912F10">
        <w:rPr>
          <w:rFonts w:asciiTheme="minorHAnsi" w:hAnsiTheme="minorHAnsi" w:cs="Segoe UI"/>
          <w:b/>
          <w:bCs/>
          <w:sz w:val="22"/>
          <w:szCs w:val="22"/>
        </w:rPr>
        <w:t>01</w:t>
      </w:r>
      <w:r w:rsidR="00334796" w:rsidRPr="00850457">
        <w:rPr>
          <w:rFonts w:asciiTheme="minorHAnsi" w:hAnsiTheme="minorHAnsi" w:cs="Segoe UI"/>
          <w:b/>
          <w:bCs/>
          <w:sz w:val="22"/>
          <w:szCs w:val="22"/>
        </w:rPr>
        <w:t xml:space="preserve"> </w:t>
      </w:r>
      <w:r w:rsidR="00912F10">
        <w:rPr>
          <w:rFonts w:asciiTheme="minorHAnsi" w:hAnsiTheme="minorHAnsi" w:cs="Segoe UI"/>
          <w:b/>
          <w:bCs/>
          <w:sz w:val="22"/>
          <w:szCs w:val="22"/>
        </w:rPr>
        <w:t>Aout</w:t>
      </w:r>
      <w:r w:rsidR="00334796" w:rsidRPr="00850457">
        <w:rPr>
          <w:rFonts w:asciiTheme="minorHAnsi" w:hAnsiTheme="minorHAnsi" w:cs="Segoe UI"/>
          <w:b/>
          <w:bCs/>
          <w:sz w:val="22"/>
          <w:szCs w:val="22"/>
        </w:rPr>
        <w:t xml:space="preserve"> 201</w:t>
      </w:r>
      <w:r w:rsidR="00912F10">
        <w:rPr>
          <w:rFonts w:asciiTheme="minorHAnsi" w:hAnsiTheme="minorHAnsi" w:cs="Segoe UI"/>
          <w:b/>
          <w:bCs/>
          <w:sz w:val="22"/>
          <w:szCs w:val="22"/>
        </w:rPr>
        <w:t>8</w:t>
      </w:r>
      <w:r w:rsidR="00334796" w:rsidRPr="00850457">
        <w:rPr>
          <w:rFonts w:asciiTheme="minorHAnsi" w:hAnsiTheme="minorHAnsi" w:cs="Segoe UI"/>
          <w:b/>
          <w:bCs/>
          <w:sz w:val="22"/>
          <w:szCs w:val="22"/>
        </w:rPr>
        <w:t xml:space="preserve"> au </w:t>
      </w:r>
      <w:r w:rsidR="00425F84">
        <w:rPr>
          <w:rFonts w:asciiTheme="minorHAnsi" w:hAnsiTheme="minorHAnsi" w:cs="Segoe UI"/>
          <w:b/>
          <w:bCs/>
          <w:sz w:val="22"/>
          <w:szCs w:val="22"/>
        </w:rPr>
        <w:t>1</w:t>
      </w:r>
      <w:r w:rsidR="00912F10">
        <w:rPr>
          <w:rFonts w:asciiTheme="minorHAnsi" w:hAnsiTheme="minorHAnsi" w:cs="Segoe UI"/>
          <w:b/>
          <w:bCs/>
          <w:sz w:val="22"/>
          <w:szCs w:val="22"/>
        </w:rPr>
        <w:t>3</w:t>
      </w:r>
      <w:r w:rsidR="00334796" w:rsidRPr="00850457">
        <w:rPr>
          <w:rFonts w:asciiTheme="minorHAnsi" w:hAnsiTheme="minorHAnsi" w:cs="Segoe UI"/>
          <w:b/>
          <w:bCs/>
          <w:sz w:val="22"/>
          <w:szCs w:val="22"/>
        </w:rPr>
        <w:t xml:space="preserve"> </w:t>
      </w:r>
      <w:r w:rsidR="00425F84">
        <w:rPr>
          <w:rFonts w:asciiTheme="minorHAnsi" w:hAnsiTheme="minorHAnsi" w:cs="Segoe UI"/>
          <w:b/>
          <w:bCs/>
          <w:sz w:val="22"/>
          <w:szCs w:val="22"/>
        </w:rPr>
        <w:t>septembre</w:t>
      </w:r>
      <w:r w:rsidR="00334796" w:rsidRPr="00850457">
        <w:rPr>
          <w:rFonts w:asciiTheme="minorHAnsi" w:hAnsiTheme="minorHAnsi" w:cs="Segoe UI"/>
          <w:b/>
          <w:bCs/>
          <w:sz w:val="22"/>
          <w:szCs w:val="22"/>
        </w:rPr>
        <w:t xml:space="preserve"> 201</w:t>
      </w:r>
      <w:r w:rsidR="00912F10">
        <w:rPr>
          <w:rFonts w:asciiTheme="minorHAnsi" w:hAnsiTheme="minorHAnsi" w:cs="Segoe UI"/>
          <w:b/>
          <w:bCs/>
          <w:sz w:val="22"/>
          <w:szCs w:val="22"/>
        </w:rPr>
        <w:t>8</w:t>
      </w:r>
      <w:r w:rsidR="00334796" w:rsidRPr="00850457">
        <w:rPr>
          <w:rFonts w:asciiTheme="minorHAnsi" w:hAnsiTheme="minorHAnsi" w:cs="Segoe UI"/>
          <w:sz w:val="22"/>
          <w:szCs w:val="22"/>
        </w:rPr>
        <w:t xml:space="preserve">. </w:t>
      </w:r>
    </w:p>
    <w:p w:rsidR="00887056" w:rsidRDefault="00887056" w:rsidP="00454CB5">
      <w:pPr>
        <w:pStyle w:val="Paragraphedeliste1"/>
        <w:ind w:left="0"/>
        <w:contextualSpacing w:val="0"/>
        <w:jc w:val="both"/>
        <w:rPr>
          <w:rFonts w:asciiTheme="minorHAnsi" w:hAnsiTheme="minorHAnsi" w:cs="Segoe UI"/>
          <w:sz w:val="22"/>
          <w:szCs w:val="22"/>
        </w:rPr>
      </w:pPr>
    </w:p>
    <w:p w:rsidR="00887056" w:rsidRPr="00850457" w:rsidRDefault="00887056" w:rsidP="00454CB5">
      <w:pPr>
        <w:shd w:val="clear" w:color="auto" w:fill="D9D9D9" w:themeFill="background1" w:themeFillShade="D9"/>
        <w:jc w:val="both"/>
        <w:rPr>
          <w:rFonts w:asciiTheme="minorHAnsi" w:hAnsiTheme="minorHAnsi" w:cs="Segoe UI"/>
          <w:b/>
          <w:bCs/>
          <w:color w:val="0070C0"/>
          <w:sz w:val="22"/>
          <w:szCs w:val="22"/>
        </w:rPr>
      </w:pPr>
      <w:r>
        <w:rPr>
          <w:rFonts w:asciiTheme="minorHAnsi" w:hAnsiTheme="minorHAnsi" w:cs="Segoe UI"/>
          <w:b/>
          <w:bCs/>
          <w:color w:val="0070C0"/>
          <w:sz w:val="22"/>
          <w:szCs w:val="22"/>
        </w:rPr>
        <w:t>7 –</w:t>
      </w:r>
      <w:r w:rsidRPr="00850457">
        <w:rPr>
          <w:rFonts w:asciiTheme="minorHAnsi" w:hAnsiTheme="minorHAnsi" w:cs="Segoe UI"/>
          <w:b/>
          <w:bCs/>
          <w:color w:val="0070C0"/>
          <w:sz w:val="22"/>
          <w:szCs w:val="22"/>
        </w:rPr>
        <w:t xml:space="preserve"> </w:t>
      </w:r>
      <w:r>
        <w:rPr>
          <w:rFonts w:asciiTheme="minorHAnsi" w:hAnsiTheme="minorHAnsi" w:cs="Segoe UI"/>
          <w:b/>
          <w:bCs/>
          <w:color w:val="0070C0"/>
          <w:sz w:val="22"/>
          <w:szCs w:val="22"/>
        </w:rPr>
        <w:t>Licences de la joueuse</w:t>
      </w:r>
      <w:r w:rsidRPr="00850457">
        <w:rPr>
          <w:rFonts w:asciiTheme="minorHAnsi" w:hAnsiTheme="minorHAnsi" w:cs="Segoe UI"/>
          <w:b/>
          <w:bCs/>
          <w:color w:val="0070C0"/>
          <w:sz w:val="22"/>
          <w:szCs w:val="22"/>
        </w:rPr>
        <w:t> :</w:t>
      </w:r>
    </w:p>
    <w:p w:rsidR="00552BCA" w:rsidRDefault="00842197" w:rsidP="00454CB5">
      <w:pPr>
        <w:shd w:val="clear" w:color="auto" w:fill="FFFFFF" w:themeFill="background1"/>
        <w:spacing w:before="220"/>
        <w:jc w:val="both"/>
        <w:rPr>
          <w:rFonts w:asciiTheme="minorHAnsi" w:hAnsiTheme="minorHAnsi" w:cs="Segoe UI"/>
          <w:sz w:val="22"/>
          <w:szCs w:val="22"/>
        </w:rPr>
      </w:pPr>
      <w:r>
        <w:rPr>
          <w:rFonts w:asciiTheme="minorHAnsi" w:hAnsiTheme="minorHAnsi" w:cs="Segoe UI"/>
          <w:b/>
          <w:sz w:val="22"/>
          <w:szCs w:val="22"/>
        </w:rPr>
        <w:t>7-1</w:t>
      </w:r>
      <w:r w:rsidR="00D347D2">
        <w:rPr>
          <w:rFonts w:asciiTheme="minorHAnsi" w:hAnsiTheme="minorHAnsi" w:cs="Segoe UI"/>
          <w:sz w:val="22"/>
          <w:szCs w:val="22"/>
        </w:rPr>
        <w:t xml:space="preserve">Un contrat d’engagement entre </w:t>
      </w:r>
      <w:r>
        <w:rPr>
          <w:rFonts w:asciiTheme="minorHAnsi" w:hAnsiTheme="minorHAnsi" w:cs="Segoe UI"/>
          <w:sz w:val="22"/>
          <w:szCs w:val="22"/>
        </w:rPr>
        <w:t xml:space="preserve">les deux </w:t>
      </w:r>
      <w:r w:rsidR="00AA1879">
        <w:rPr>
          <w:rFonts w:asciiTheme="minorHAnsi" w:hAnsiTheme="minorHAnsi" w:cs="Segoe UI"/>
          <w:sz w:val="22"/>
          <w:szCs w:val="22"/>
        </w:rPr>
        <w:t>partie (</w:t>
      </w:r>
      <w:r>
        <w:rPr>
          <w:rFonts w:asciiTheme="minorHAnsi" w:hAnsiTheme="minorHAnsi" w:cs="Segoe UI"/>
          <w:sz w:val="22"/>
          <w:szCs w:val="22"/>
        </w:rPr>
        <w:t>clubs et joueuse</w:t>
      </w:r>
      <w:r w:rsidR="00C11B1B">
        <w:rPr>
          <w:rFonts w:asciiTheme="minorHAnsi" w:hAnsiTheme="minorHAnsi" w:cs="Segoe UI"/>
          <w:sz w:val="22"/>
          <w:szCs w:val="22"/>
        </w:rPr>
        <w:t>) sera</w:t>
      </w:r>
      <w:r>
        <w:rPr>
          <w:rFonts w:asciiTheme="minorHAnsi" w:hAnsiTheme="minorHAnsi" w:cs="Segoe UI"/>
          <w:sz w:val="22"/>
          <w:szCs w:val="22"/>
        </w:rPr>
        <w:t xml:space="preserve"> établ</w:t>
      </w:r>
      <w:r w:rsidR="00AA1879">
        <w:rPr>
          <w:rFonts w:asciiTheme="minorHAnsi" w:hAnsiTheme="minorHAnsi" w:cs="Segoe UI"/>
          <w:sz w:val="22"/>
          <w:szCs w:val="22"/>
        </w:rPr>
        <w:t>i</w:t>
      </w:r>
      <w:r>
        <w:rPr>
          <w:rFonts w:asciiTheme="minorHAnsi" w:hAnsiTheme="minorHAnsi" w:cs="Segoe UI"/>
          <w:sz w:val="22"/>
          <w:szCs w:val="22"/>
        </w:rPr>
        <w:t xml:space="preserve"> conforme au model de la fédération Algérienne de football</w:t>
      </w:r>
      <w:r w:rsidR="00552BCA">
        <w:rPr>
          <w:rFonts w:asciiTheme="minorHAnsi" w:hAnsiTheme="minorHAnsi" w:cs="Segoe UI"/>
          <w:sz w:val="22"/>
          <w:szCs w:val="22"/>
        </w:rPr>
        <w:t>.</w:t>
      </w:r>
    </w:p>
    <w:p w:rsidR="00454CB5" w:rsidRDefault="00842197" w:rsidP="00454CB5">
      <w:pPr>
        <w:shd w:val="clear" w:color="auto" w:fill="FFFFFF" w:themeFill="background1"/>
        <w:spacing w:before="220"/>
        <w:jc w:val="both"/>
        <w:rPr>
          <w:rFonts w:asciiTheme="minorHAnsi" w:hAnsiTheme="minorHAnsi" w:cs="Segoe UI"/>
          <w:sz w:val="22"/>
          <w:szCs w:val="22"/>
        </w:rPr>
      </w:pPr>
      <w:r>
        <w:rPr>
          <w:rFonts w:asciiTheme="minorHAnsi" w:hAnsiTheme="minorHAnsi" w:cs="Segoe UI"/>
          <w:b/>
          <w:sz w:val="22"/>
          <w:szCs w:val="22"/>
        </w:rPr>
        <w:t xml:space="preserve">7-2 </w:t>
      </w:r>
      <w:r>
        <w:rPr>
          <w:rFonts w:asciiTheme="minorHAnsi" w:hAnsiTheme="minorHAnsi" w:cs="Segoe UI"/>
          <w:sz w:val="22"/>
          <w:szCs w:val="22"/>
        </w:rPr>
        <w:t>la licence sera délivré</w:t>
      </w:r>
      <w:r w:rsidR="00AA1879">
        <w:rPr>
          <w:rFonts w:asciiTheme="minorHAnsi" w:hAnsiTheme="minorHAnsi" w:cs="Segoe UI"/>
          <w:sz w:val="22"/>
          <w:szCs w:val="22"/>
        </w:rPr>
        <w:t>e</w:t>
      </w:r>
      <w:r>
        <w:rPr>
          <w:rFonts w:asciiTheme="minorHAnsi" w:hAnsiTheme="minorHAnsi" w:cs="Segoe UI"/>
          <w:sz w:val="22"/>
          <w:szCs w:val="22"/>
        </w:rPr>
        <w:t xml:space="preserve"> conforméme</w:t>
      </w:r>
      <w:r w:rsidR="00AA1879">
        <w:rPr>
          <w:rFonts w:asciiTheme="minorHAnsi" w:hAnsiTheme="minorHAnsi" w:cs="Segoe UI"/>
          <w:sz w:val="22"/>
          <w:szCs w:val="22"/>
        </w:rPr>
        <w:t>nt au contrat d’engagement signé</w:t>
      </w:r>
      <w:r>
        <w:rPr>
          <w:rFonts w:asciiTheme="minorHAnsi" w:hAnsiTheme="minorHAnsi" w:cs="Segoe UI"/>
          <w:sz w:val="22"/>
          <w:szCs w:val="22"/>
        </w:rPr>
        <w:t xml:space="preserve"> par les deux </w:t>
      </w:r>
      <w:r w:rsidR="00AA1879">
        <w:rPr>
          <w:rFonts w:asciiTheme="minorHAnsi" w:hAnsiTheme="minorHAnsi" w:cs="Segoe UI"/>
          <w:sz w:val="22"/>
          <w:szCs w:val="22"/>
        </w:rPr>
        <w:t>parties</w:t>
      </w:r>
      <w:r>
        <w:rPr>
          <w:rFonts w:asciiTheme="minorHAnsi" w:hAnsiTheme="minorHAnsi" w:cs="Segoe UI"/>
          <w:sz w:val="22"/>
          <w:szCs w:val="22"/>
        </w:rPr>
        <w:t xml:space="preserve">. </w:t>
      </w:r>
    </w:p>
    <w:p w:rsidR="003E3251" w:rsidRDefault="003E3251" w:rsidP="00454CB5">
      <w:pPr>
        <w:shd w:val="clear" w:color="auto" w:fill="FFFFFF" w:themeFill="background1"/>
        <w:spacing w:before="220"/>
        <w:jc w:val="both"/>
        <w:rPr>
          <w:rFonts w:asciiTheme="minorHAnsi" w:hAnsiTheme="minorHAnsi" w:cs="Segoe UI"/>
          <w:sz w:val="22"/>
          <w:szCs w:val="22"/>
        </w:rPr>
      </w:pPr>
    </w:p>
    <w:p w:rsidR="00E87E43" w:rsidRDefault="00E87E43" w:rsidP="00454CB5">
      <w:pPr>
        <w:shd w:val="clear" w:color="auto" w:fill="FFFFFF" w:themeFill="background1"/>
        <w:spacing w:before="220"/>
        <w:jc w:val="both"/>
        <w:rPr>
          <w:rFonts w:asciiTheme="minorHAnsi" w:hAnsiTheme="minorHAnsi" w:cs="Segoe UI"/>
          <w:sz w:val="22"/>
          <w:szCs w:val="22"/>
        </w:rPr>
      </w:pPr>
    </w:p>
    <w:p w:rsidR="00E87E43" w:rsidRDefault="00E87E43" w:rsidP="00454CB5">
      <w:pPr>
        <w:shd w:val="clear" w:color="auto" w:fill="FFFFFF" w:themeFill="background1"/>
        <w:spacing w:before="220"/>
        <w:jc w:val="both"/>
        <w:rPr>
          <w:rFonts w:asciiTheme="minorHAnsi" w:hAnsiTheme="minorHAnsi" w:cs="Segoe UI"/>
          <w:sz w:val="22"/>
          <w:szCs w:val="22"/>
        </w:rPr>
      </w:pPr>
    </w:p>
    <w:p w:rsidR="00887056" w:rsidRPr="00850457" w:rsidRDefault="00887056" w:rsidP="00454CB5">
      <w:pPr>
        <w:shd w:val="clear" w:color="auto" w:fill="D9D9D9" w:themeFill="background1" w:themeFillShade="D9"/>
        <w:spacing w:before="240"/>
        <w:jc w:val="both"/>
        <w:rPr>
          <w:rFonts w:asciiTheme="minorHAnsi" w:hAnsiTheme="minorHAnsi" w:cs="Segoe UI"/>
          <w:b/>
          <w:bCs/>
          <w:color w:val="0070C0"/>
          <w:sz w:val="22"/>
          <w:szCs w:val="22"/>
        </w:rPr>
      </w:pPr>
      <w:r>
        <w:rPr>
          <w:rFonts w:asciiTheme="minorHAnsi" w:hAnsiTheme="minorHAnsi" w:cs="Segoe UI"/>
          <w:b/>
          <w:bCs/>
          <w:color w:val="0070C0"/>
          <w:sz w:val="22"/>
          <w:szCs w:val="22"/>
        </w:rPr>
        <w:lastRenderedPageBreak/>
        <w:t>8 –</w:t>
      </w:r>
      <w:r w:rsidRPr="00850457">
        <w:rPr>
          <w:rFonts w:asciiTheme="minorHAnsi" w:hAnsiTheme="minorHAnsi" w:cs="Segoe UI"/>
          <w:b/>
          <w:bCs/>
          <w:color w:val="0070C0"/>
          <w:sz w:val="22"/>
          <w:szCs w:val="22"/>
        </w:rPr>
        <w:t xml:space="preserve"> </w:t>
      </w:r>
      <w:r>
        <w:rPr>
          <w:rFonts w:asciiTheme="minorHAnsi" w:hAnsiTheme="minorHAnsi" w:cs="Segoe UI"/>
          <w:b/>
          <w:bCs/>
          <w:color w:val="0070C0"/>
          <w:sz w:val="22"/>
          <w:szCs w:val="22"/>
        </w:rPr>
        <w:t>Dossier médical</w:t>
      </w:r>
      <w:r w:rsidRPr="00850457">
        <w:rPr>
          <w:rFonts w:asciiTheme="minorHAnsi" w:hAnsiTheme="minorHAnsi" w:cs="Segoe UI"/>
          <w:b/>
          <w:bCs/>
          <w:color w:val="0070C0"/>
          <w:sz w:val="22"/>
          <w:szCs w:val="22"/>
        </w:rPr>
        <w:t> :</w:t>
      </w:r>
    </w:p>
    <w:p w:rsidR="005978FA" w:rsidRPr="00850457" w:rsidRDefault="005978FA" w:rsidP="00454CB5">
      <w:pPr>
        <w:shd w:val="clear" w:color="auto" w:fill="FFFFFF" w:themeFill="background1"/>
        <w:jc w:val="both"/>
        <w:rPr>
          <w:rFonts w:asciiTheme="minorHAnsi" w:hAnsiTheme="minorHAnsi" w:cs="Segoe UI"/>
          <w:sz w:val="22"/>
          <w:szCs w:val="22"/>
        </w:rPr>
      </w:pPr>
      <w:r w:rsidRPr="00850457">
        <w:rPr>
          <w:rFonts w:asciiTheme="minorHAnsi" w:hAnsiTheme="minorHAnsi" w:cs="Segoe UI"/>
          <w:b/>
          <w:bCs/>
          <w:sz w:val="22"/>
          <w:szCs w:val="22"/>
        </w:rPr>
        <w:t>8.1</w:t>
      </w:r>
      <w:r w:rsidRPr="00850457">
        <w:rPr>
          <w:rFonts w:asciiTheme="minorHAnsi" w:hAnsiTheme="minorHAnsi" w:cs="Segoe UI"/>
          <w:sz w:val="22"/>
          <w:szCs w:val="22"/>
        </w:rPr>
        <w:t> Toute demande de licence de joueuse devra être accompagnée d’un dossier médical conforme                au modèle défini par la commission médicale fédérale. Il doit être renouvelé chaque saison.</w:t>
      </w:r>
    </w:p>
    <w:p w:rsidR="005978FA" w:rsidRDefault="005978FA" w:rsidP="008614DF">
      <w:pPr>
        <w:shd w:val="clear" w:color="auto" w:fill="FFFFFF" w:themeFill="background1"/>
        <w:jc w:val="both"/>
        <w:rPr>
          <w:rFonts w:asciiTheme="minorHAnsi" w:hAnsiTheme="minorHAnsi" w:cs="Segoe UI"/>
          <w:sz w:val="22"/>
          <w:szCs w:val="22"/>
        </w:rPr>
      </w:pPr>
      <w:r w:rsidRPr="00850457">
        <w:rPr>
          <w:rFonts w:asciiTheme="minorHAnsi" w:hAnsiTheme="minorHAnsi" w:cs="Segoe UI"/>
          <w:b/>
          <w:bCs/>
          <w:sz w:val="22"/>
          <w:szCs w:val="22"/>
        </w:rPr>
        <w:t xml:space="preserve">8.2 </w:t>
      </w:r>
      <w:r w:rsidR="00E87E43" w:rsidRPr="00850457">
        <w:rPr>
          <w:rFonts w:asciiTheme="minorHAnsi" w:hAnsiTheme="minorHAnsi" w:cs="Segoe UI"/>
          <w:sz w:val="22"/>
          <w:szCs w:val="22"/>
        </w:rPr>
        <w:t>Une</w:t>
      </w:r>
      <w:r w:rsidRPr="00850457">
        <w:rPr>
          <w:rFonts w:asciiTheme="minorHAnsi" w:hAnsiTheme="minorHAnsi" w:cs="Segoe UI"/>
          <w:sz w:val="22"/>
          <w:szCs w:val="22"/>
        </w:rPr>
        <w:t xml:space="preserve"> attestation certifiant     que la confection du dossier médical de leurs joueuses est conforme aux directives de la commission médicale de la FAF. </w:t>
      </w:r>
    </w:p>
    <w:p w:rsidR="00454CB5" w:rsidRPr="00454CB5" w:rsidRDefault="00454CB5" w:rsidP="00454CB5">
      <w:pPr>
        <w:shd w:val="clear" w:color="auto" w:fill="FFFFFF" w:themeFill="background1"/>
        <w:jc w:val="both"/>
        <w:rPr>
          <w:rFonts w:asciiTheme="minorHAnsi" w:hAnsiTheme="minorHAnsi" w:cs="Segoe UI"/>
          <w:sz w:val="16"/>
          <w:szCs w:val="16"/>
        </w:rPr>
      </w:pPr>
    </w:p>
    <w:p w:rsidR="00454CB5" w:rsidRPr="00850457" w:rsidRDefault="00454CB5" w:rsidP="00454CB5">
      <w:pPr>
        <w:shd w:val="clear" w:color="auto" w:fill="D9D9D9" w:themeFill="background1" w:themeFillShade="D9"/>
        <w:jc w:val="both"/>
        <w:rPr>
          <w:rFonts w:asciiTheme="minorHAnsi" w:hAnsiTheme="minorHAnsi" w:cs="Segoe UI"/>
          <w:b/>
          <w:bCs/>
          <w:color w:val="0070C0"/>
          <w:sz w:val="22"/>
          <w:szCs w:val="22"/>
        </w:rPr>
      </w:pPr>
      <w:r>
        <w:rPr>
          <w:rFonts w:asciiTheme="minorHAnsi" w:hAnsiTheme="minorHAnsi" w:cs="Segoe UI"/>
          <w:b/>
          <w:bCs/>
          <w:color w:val="0070C0"/>
          <w:sz w:val="22"/>
          <w:szCs w:val="22"/>
        </w:rPr>
        <w:t>9 –</w:t>
      </w:r>
      <w:r w:rsidRPr="00850457">
        <w:rPr>
          <w:rFonts w:asciiTheme="minorHAnsi" w:hAnsiTheme="minorHAnsi" w:cs="Segoe UI"/>
          <w:b/>
          <w:bCs/>
          <w:color w:val="0070C0"/>
          <w:sz w:val="22"/>
          <w:szCs w:val="22"/>
        </w:rPr>
        <w:t xml:space="preserve"> </w:t>
      </w:r>
      <w:r>
        <w:rPr>
          <w:rFonts w:asciiTheme="minorHAnsi" w:hAnsiTheme="minorHAnsi" w:cs="Segoe UI"/>
          <w:b/>
          <w:bCs/>
          <w:color w:val="0070C0"/>
          <w:sz w:val="22"/>
          <w:szCs w:val="22"/>
        </w:rPr>
        <w:t>Transfert des joueuses</w:t>
      </w:r>
      <w:r w:rsidRPr="00850457">
        <w:rPr>
          <w:rFonts w:asciiTheme="minorHAnsi" w:hAnsiTheme="minorHAnsi" w:cs="Segoe UI"/>
          <w:b/>
          <w:bCs/>
          <w:color w:val="0070C0"/>
          <w:sz w:val="22"/>
          <w:szCs w:val="22"/>
        </w:rPr>
        <w:t> :</w:t>
      </w:r>
    </w:p>
    <w:p w:rsidR="00842197" w:rsidRDefault="00842197" w:rsidP="00454CB5">
      <w:pPr>
        <w:shd w:val="clear" w:color="auto" w:fill="FFFFFF" w:themeFill="background1"/>
        <w:jc w:val="both"/>
        <w:rPr>
          <w:rFonts w:asciiTheme="minorHAnsi" w:hAnsiTheme="minorHAnsi" w:cs="Segoe UI"/>
          <w:sz w:val="22"/>
          <w:szCs w:val="22"/>
        </w:rPr>
      </w:pPr>
      <w:r>
        <w:rPr>
          <w:rFonts w:asciiTheme="minorHAnsi" w:hAnsiTheme="minorHAnsi" w:cs="Segoe UI"/>
          <w:b/>
          <w:sz w:val="22"/>
          <w:szCs w:val="22"/>
        </w:rPr>
        <w:t xml:space="preserve">9-1 </w:t>
      </w:r>
      <w:r w:rsidR="005978FA" w:rsidRPr="00850457">
        <w:rPr>
          <w:rFonts w:asciiTheme="minorHAnsi" w:hAnsiTheme="minorHAnsi" w:cs="Segoe UI"/>
          <w:sz w:val="22"/>
          <w:szCs w:val="22"/>
        </w:rPr>
        <w:t>Un clu</w:t>
      </w:r>
      <w:r w:rsidR="00937CFB">
        <w:rPr>
          <w:rFonts w:asciiTheme="minorHAnsi" w:hAnsiTheme="minorHAnsi" w:cs="Segoe UI"/>
          <w:sz w:val="22"/>
          <w:szCs w:val="22"/>
        </w:rPr>
        <w:t>b ne peut recruter qu</w:t>
      </w:r>
      <w:r>
        <w:rPr>
          <w:rFonts w:asciiTheme="minorHAnsi" w:hAnsiTheme="minorHAnsi" w:cs="Segoe UI"/>
          <w:sz w:val="22"/>
          <w:szCs w:val="22"/>
        </w:rPr>
        <w:t>e deux</w:t>
      </w:r>
      <w:r w:rsidR="00F81E16">
        <w:rPr>
          <w:rFonts w:asciiTheme="minorHAnsi" w:hAnsiTheme="minorHAnsi" w:cs="Segoe UI"/>
          <w:sz w:val="22"/>
          <w:szCs w:val="22"/>
        </w:rPr>
        <w:t xml:space="preserve"> </w:t>
      </w:r>
      <w:r w:rsidR="00937CFB">
        <w:rPr>
          <w:rFonts w:asciiTheme="minorHAnsi" w:hAnsiTheme="minorHAnsi" w:cs="Segoe UI"/>
          <w:sz w:val="22"/>
          <w:szCs w:val="22"/>
        </w:rPr>
        <w:t xml:space="preserve"> (0</w:t>
      </w:r>
      <w:r>
        <w:rPr>
          <w:rFonts w:asciiTheme="minorHAnsi" w:hAnsiTheme="minorHAnsi" w:cs="Segoe UI"/>
          <w:sz w:val="22"/>
          <w:szCs w:val="22"/>
        </w:rPr>
        <w:t>2</w:t>
      </w:r>
      <w:r w:rsidR="005978FA" w:rsidRPr="00850457">
        <w:rPr>
          <w:rFonts w:asciiTheme="minorHAnsi" w:hAnsiTheme="minorHAnsi" w:cs="Segoe UI"/>
          <w:sz w:val="22"/>
          <w:szCs w:val="22"/>
        </w:rPr>
        <w:t>) nouvelles joueuses</w:t>
      </w:r>
      <w:r w:rsidR="00A86A83">
        <w:rPr>
          <w:rFonts w:asciiTheme="minorHAnsi" w:hAnsiTheme="minorHAnsi" w:cs="Segoe UI"/>
          <w:sz w:val="22"/>
          <w:szCs w:val="22"/>
        </w:rPr>
        <w:t xml:space="preserve"> </w:t>
      </w:r>
      <w:r>
        <w:rPr>
          <w:rFonts w:asciiTheme="minorHAnsi" w:hAnsiTheme="minorHAnsi" w:cs="Segoe UI"/>
          <w:sz w:val="22"/>
          <w:szCs w:val="22"/>
        </w:rPr>
        <w:t>séniors</w:t>
      </w:r>
      <w:r w:rsidR="00A86A83">
        <w:rPr>
          <w:rFonts w:asciiTheme="minorHAnsi" w:hAnsiTheme="minorHAnsi" w:cs="Segoe UI"/>
          <w:sz w:val="22"/>
          <w:szCs w:val="22"/>
        </w:rPr>
        <w:t xml:space="preserve"> </w:t>
      </w:r>
      <w:r w:rsidR="005978FA" w:rsidRPr="00850457">
        <w:rPr>
          <w:rFonts w:asciiTheme="minorHAnsi" w:hAnsiTheme="minorHAnsi" w:cs="Segoe UI"/>
          <w:sz w:val="22"/>
          <w:szCs w:val="22"/>
        </w:rPr>
        <w:t xml:space="preserve"> issues du même club </w:t>
      </w:r>
      <w:r w:rsidR="00A86A83">
        <w:rPr>
          <w:rFonts w:asciiTheme="minorHAnsi" w:hAnsiTheme="minorHAnsi" w:cs="Segoe UI"/>
          <w:sz w:val="22"/>
          <w:szCs w:val="22"/>
        </w:rPr>
        <w:t xml:space="preserve"> </w:t>
      </w:r>
      <w:r w:rsidR="005978FA" w:rsidRPr="00850457">
        <w:rPr>
          <w:rFonts w:asciiTheme="minorHAnsi" w:hAnsiTheme="minorHAnsi" w:cs="Segoe UI"/>
          <w:sz w:val="22"/>
          <w:szCs w:val="22"/>
        </w:rPr>
        <w:t>en activité</w:t>
      </w:r>
      <w:r w:rsidR="009A02ED">
        <w:rPr>
          <w:rFonts w:asciiTheme="minorHAnsi" w:hAnsiTheme="minorHAnsi" w:cs="Segoe UI"/>
          <w:sz w:val="22"/>
          <w:szCs w:val="22"/>
        </w:rPr>
        <w:t>.</w:t>
      </w:r>
    </w:p>
    <w:p w:rsidR="00842197" w:rsidRDefault="00842197" w:rsidP="003E3251">
      <w:pPr>
        <w:shd w:val="clear" w:color="auto" w:fill="FFFFFF" w:themeFill="background1"/>
        <w:jc w:val="both"/>
        <w:rPr>
          <w:rFonts w:asciiTheme="minorHAnsi" w:hAnsiTheme="minorHAnsi" w:cs="Segoe UI"/>
          <w:sz w:val="22"/>
          <w:szCs w:val="22"/>
        </w:rPr>
      </w:pPr>
      <w:r>
        <w:rPr>
          <w:rFonts w:asciiTheme="minorHAnsi" w:hAnsiTheme="minorHAnsi" w:cs="Segoe UI"/>
          <w:b/>
          <w:sz w:val="22"/>
          <w:szCs w:val="22"/>
        </w:rPr>
        <w:t>9-</w:t>
      </w:r>
      <w:r w:rsidR="003E3251">
        <w:rPr>
          <w:rFonts w:asciiTheme="minorHAnsi" w:hAnsiTheme="minorHAnsi" w:cs="Segoe UI"/>
          <w:b/>
          <w:sz w:val="22"/>
          <w:szCs w:val="22"/>
        </w:rPr>
        <w:t xml:space="preserve">2 </w:t>
      </w:r>
      <w:r w:rsidR="003E3251" w:rsidRPr="00850457">
        <w:rPr>
          <w:rFonts w:asciiTheme="minorHAnsi" w:hAnsiTheme="minorHAnsi" w:cs="Segoe UI"/>
          <w:sz w:val="22"/>
          <w:szCs w:val="22"/>
        </w:rPr>
        <w:t>Un</w:t>
      </w:r>
      <w:r w:rsidRPr="00850457">
        <w:rPr>
          <w:rFonts w:asciiTheme="minorHAnsi" w:hAnsiTheme="minorHAnsi" w:cs="Segoe UI"/>
          <w:sz w:val="22"/>
          <w:szCs w:val="22"/>
        </w:rPr>
        <w:t xml:space="preserve"> clu</w:t>
      </w:r>
      <w:r>
        <w:rPr>
          <w:rFonts w:asciiTheme="minorHAnsi" w:hAnsiTheme="minorHAnsi" w:cs="Segoe UI"/>
          <w:sz w:val="22"/>
          <w:szCs w:val="22"/>
        </w:rPr>
        <w:t>b ne peut recruter que deux  (02</w:t>
      </w:r>
      <w:r w:rsidRPr="00850457">
        <w:rPr>
          <w:rFonts w:asciiTheme="minorHAnsi" w:hAnsiTheme="minorHAnsi" w:cs="Segoe UI"/>
          <w:sz w:val="22"/>
          <w:szCs w:val="22"/>
        </w:rPr>
        <w:t xml:space="preserve">) nouvelles joueuses </w:t>
      </w:r>
      <w:r>
        <w:rPr>
          <w:rFonts w:asciiTheme="minorHAnsi" w:hAnsiTheme="minorHAnsi" w:cs="Segoe UI"/>
          <w:sz w:val="22"/>
          <w:szCs w:val="22"/>
        </w:rPr>
        <w:t xml:space="preserve">jeune </w:t>
      </w:r>
      <w:r w:rsidRPr="00850457">
        <w:rPr>
          <w:rFonts w:asciiTheme="minorHAnsi" w:hAnsiTheme="minorHAnsi" w:cs="Segoe UI"/>
          <w:sz w:val="22"/>
          <w:szCs w:val="22"/>
        </w:rPr>
        <w:t xml:space="preserve">issues du même club </w:t>
      </w:r>
      <w:r w:rsidR="00CC0F15">
        <w:rPr>
          <w:rFonts w:asciiTheme="minorHAnsi" w:hAnsiTheme="minorHAnsi" w:cs="Segoe UI"/>
          <w:sz w:val="22"/>
          <w:szCs w:val="22"/>
        </w:rPr>
        <w:t xml:space="preserve"> </w:t>
      </w:r>
      <w:r w:rsidRPr="00850457">
        <w:rPr>
          <w:rFonts w:asciiTheme="minorHAnsi" w:hAnsiTheme="minorHAnsi" w:cs="Segoe UI"/>
          <w:sz w:val="22"/>
          <w:szCs w:val="22"/>
        </w:rPr>
        <w:t>en activité.</w:t>
      </w:r>
    </w:p>
    <w:p w:rsidR="005978FA" w:rsidRDefault="00842197" w:rsidP="003E3251">
      <w:pPr>
        <w:shd w:val="clear" w:color="auto" w:fill="FFFFFF" w:themeFill="background1"/>
        <w:jc w:val="both"/>
        <w:rPr>
          <w:rFonts w:asciiTheme="minorHAnsi" w:hAnsiTheme="minorHAnsi" w:cs="Segoe UI"/>
          <w:sz w:val="22"/>
          <w:szCs w:val="22"/>
        </w:rPr>
      </w:pPr>
      <w:r>
        <w:rPr>
          <w:rFonts w:asciiTheme="minorHAnsi" w:hAnsiTheme="minorHAnsi" w:cs="Segoe UI"/>
          <w:b/>
          <w:sz w:val="22"/>
          <w:szCs w:val="22"/>
        </w:rPr>
        <w:t xml:space="preserve">9-3 </w:t>
      </w:r>
      <w:r>
        <w:rPr>
          <w:rFonts w:asciiTheme="minorHAnsi" w:hAnsiTheme="minorHAnsi" w:cs="Segoe UI"/>
          <w:sz w:val="22"/>
          <w:szCs w:val="22"/>
        </w:rPr>
        <w:t xml:space="preserve">Une joueuse des catégories de jeunes </w:t>
      </w:r>
      <w:r w:rsidR="00C11B1B">
        <w:rPr>
          <w:rFonts w:asciiTheme="minorHAnsi" w:hAnsiTheme="minorHAnsi" w:cs="Segoe UI"/>
          <w:sz w:val="22"/>
          <w:szCs w:val="22"/>
        </w:rPr>
        <w:t>doit dispos</w:t>
      </w:r>
      <w:r w:rsidR="00AA1879">
        <w:rPr>
          <w:rFonts w:asciiTheme="minorHAnsi" w:hAnsiTheme="minorHAnsi" w:cs="Segoe UI"/>
          <w:sz w:val="22"/>
          <w:szCs w:val="22"/>
        </w:rPr>
        <w:t>er</w:t>
      </w:r>
      <w:r>
        <w:rPr>
          <w:rFonts w:asciiTheme="minorHAnsi" w:hAnsiTheme="minorHAnsi" w:cs="Segoe UI"/>
          <w:sz w:val="22"/>
          <w:szCs w:val="22"/>
        </w:rPr>
        <w:t xml:space="preserve"> d’un passeport qui prendra en compte sa carrière </w:t>
      </w:r>
      <w:r w:rsidR="00C11B1B">
        <w:rPr>
          <w:rFonts w:asciiTheme="minorHAnsi" w:hAnsiTheme="minorHAnsi" w:cs="Segoe UI"/>
          <w:sz w:val="22"/>
          <w:szCs w:val="22"/>
        </w:rPr>
        <w:t>sportive du 1</w:t>
      </w:r>
      <w:r w:rsidR="00C11B1B" w:rsidRPr="00842197">
        <w:rPr>
          <w:rFonts w:asciiTheme="minorHAnsi" w:hAnsiTheme="minorHAnsi" w:cs="Segoe UI"/>
          <w:sz w:val="22"/>
          <w:szCs w:val="22"/>
          <w:vertAlign w:val="superscript"/>
        </w:rPr>
        <w:t>er</w:t>
      </w:r>
      <w:r w:rsidR="00C11B1B">
        <w:rPr>
          <w:rFonts w:asciiTheme="minorHAnsi" w:hAnsiTheme="minorHAnsi" w:cs="Segoe UI"/>
          <w:sz w:val="22"/>
          <w:szCs w:val="22"/>
        </w:rPr>
        <w:t xml:space="preserve"> jour de la signature</w:t>
      </w:r>
      <w:r>
        <w:rPr>
          <w:rFonts w:asciiTheme="minorHAnsi" w:hAnsiTheme="minorHAnsi" w:cs="Segoe UI"/>
          <w:sz w:val="22"/>
          <w:szCs w:val="22"/>
        </w:rPr>
        <w:t xml:space="preserve"> </w:t>
      </w:r>
      <w:r w:rsidR="003E3251">
        <w:rPr>
          <w:rFonts w:asciiTheme="minorHAnsi" w:hAnsiTheme="minorHAnsi" w:cs="Segoe UI"/>
          <w:sz w:val="22"/>
          <w:szCs w:val="22"/>
        </w:rPr>
        <w:t xml:space="preserve"> </w:t>
      </w:r>
      <w:r w:rsidR="006B6D88">
        <w:rPr>
          <w:rFonts w:asciiTheme="minorHAnsi" w:hAnsiTheme="minorHAnsi" w:cs="Segoe UI"/>
          <w:sz w:val="22"/>
          <w:szCs w:val="22"/>
        </w:rPr>
        <w:t xml:space="preserve">   </w:t>
      </w:r>
      <w:r>
        <w:rPr>
          <w:rFonts w:asciiTheme="minorHAnsi" w:hAnsiTheme="minorHAnsi" w:cs="Segoe UI"/>
          <w:sz w:val="22"/>
          <w:szCs w:val="22"/>
        </w:rPr>
        <w:t>d</w:t>
      </w:r>
      <w:r w:rsidR="00C11B1B">
        <w:rPr>
          <w:rFonts w:asciiTheme="minorHAnsi" w:hAnsiTheme="minorHAnsi" w:cs="Segoe UI"/>
          <w:sz w:val="22"/>
          <w:szCs w:val="22"/>
        </w:rPr>
        <w:t>e la licence.</w:t>
      </w:r>
      <w:r>
        <w:rPr>
          <w:rFonts w:asciiTheme="minorHAnsi" w:hAnsiTheme="minorHAnsi" w:cs="Segoe UI"/>
          <w:sz w:val="22"/>
          <w:szCs w:val="22"/>
        </w:rPr>
        <w:t xml:space="preserve">  </w:t>
      </w:r>
    </w:p>
    <w:p w:rsidR="00454CB5" w:rsidRPr="00454CB5" w:rsidRDefault="00454CB5" w:rsidP="00454CB5">
      <w:pPr>
        <w:shd w:val="clear" w:color="auto" w:fill="FFFFFF" w:themeFill="background1"/>
        <w:jc w:val="both"/>
        <w:rPr>
          <w:rFonts w:asciiTheme="minorHAnsi" w:hAnsiTheme="minorHAnsi" w:cs="Segoe UI"/>
          <w:sz w:val="8"/>
          <w:szCs w:val="8"/>
        </w:rPr>
      </w:pPr>
    </w:p>
    <w:p w:rsidR="00887056" w:rsidRPr="00850457" w:rsidRDefault="00887056" w:rsidP="00454CB5">
      <w:pPr>
        <w:shd w:val="clear" w:color="auto" w:fill="D9D9D9" w:themeFill="background1" w:themeFillShade="D9"/>
        <w:jc w:val="both"/>
        <w:rPr>
          <w:rFonts w:asciiTheme="minorHAnsi" w:hAnsiTheme="minorHAnsi" w:cs="Segoe UI"/>
          <w:b/>
          <w:bCs/>
          <w:color w:val="0070C0"/>
          <w:sz w:val="22"/>
          <w:szCs w:val="22"/>
        </w:rPr>
      </w:pPr>
      <w:r>
        <w:rPr>
          <w:rFonts w:asciiTheme="minorHAnsi" w:hAnsiTheme="minorHAnsi" w:cs="Segoe UI"/>
          <w:b/>
          <w:bCs/>
          <w:color w:val="0070C0"/>
          <w:sz w:val="22"/>
          <w:szCs w:val="22"/>
        </w:rPr>
        <w:t>10–</w:t>
      </w:r>
      <w:r w:rsidRPr="00850457">
        <w:rPr>
          <w:rFonts w:asciiTheme="minorHAnsi" w:hAnsiTheme="minorHAnsi" w:cs="Segoe UI"/>
          <w:b/>
          <w:bCs/>
          <w:color w:val="0070C0"/>
          <w:sz w:val="22"/>
          <w:szCs w:val="22"/>
        </w:rPr>
        <w:t xml:space="preserve"> </w:t>
      </w:r>
      <w:r>
        <w:rPr>
          <w:rFonts w:asciiTheme="minorHAnsi" w:hAnsiTheme="minorHAnsi" w:cs="Segoe UI"/>
          <w:b/>
          <w:bCs/>
          <w:color w:val="0070C0"/>
          <w:sz w:val="22"/>
          <w:szCs w:val="22"/>
        </w:rPr>
        <w:t>Participation des joueuses des catégories jeunes</w:t>
      </w:r>
      <w:r w:rsidRPr="00850457">
        <w:rPr>
          <w:rFonts w:asciiTheme="minorHAnsi" w:hAnsiTheme="minorHAnsi" w:cs="Segoe UI"/>
          <w:b/>
          <w:bCs/>
          <w:color w:val="0070C0"/>
          <w:sz w:val="22"/>
          <w:szCs w:val="22"/>
        </w:rPr>
        <w:t> :</w:t>
      </w:r>
    </w:p>
    <w:p w:rsidR="005978FA" w:rsidRPr="00850457" w:rsidRDefault="005978FA" w:rsidP="00454CB5">
      <w:pPr>
        <w:shd w:val="clear" w:color="auto" w:fill="FFFFFF" w:themeFill="background1"/>
        <w:jc w:val="both"/>
        <w:rPr>
          <w:rFonts w:asciiTheme="minorHAnsi" w:hAnsiTheme="minorHAnsi" w:cs="Segoe UI"/>
          <w:b/>
          <w:bCs/>
          <w:sz w:val="22"/>
          <w:szCs w:val="22"/>
        </w:rPr>
      </w:pPr>
      <w:r w:rsidRPr="00850457">
        <w:rPr>
          <w:rFonts w:asciiTheme="minorHAnsi" w:hAnsiTheme="minorHAnsi" w:cs="Segoe UI"/>
          <w:b/>
          <w:bCs/>
          <w:sz w:val="22"/>
          <w:szCs w:val="22"/>
        </w:rPr>
        <w:t> 10-1</w:t>
      </w:r>
      <w:r w:rsidR="00C11B1B">
        <w:rPr>
          <w:rFonts w:asciiTheme="minorHAnsi" w:hAnsiTheme="minorHAnsi" w:cs="Segoe UI"/>
          <w:b/>
          <w:bCs/>
          <w:sz w:val="22"/>
          <w:szCs w:val="22"/>
        </w:rPr>
        <w:t xml:space="preserve"> </w:t>
      </w:r>
      <w:r w:rsidRPr="00850457">
        <w:rPr>
          <w:rFonts w:asciiTheme="minorHAnsi" w:hAnsiTheme="minorHAnsi" w:cs="Segoe UI"/>
          <w:sz w:val="22"/>
          <w:szCs w:val="22"/>
        </w:rPr>
        <w:t xml:space="preserve">une joueuse </w:t>
      </w:r>
      <w:r w:rsidR="00AA0516" w:rsidRPr="00850457">
        <w:rPr>
          <w:rFonts w:asciiTheme="minorHAnsi" w:hAnsiTheme="minorHAnsi" w:cs="Segoe UI"/>
          <w:sz w:val="22"/>
          <w:szCs w:val="22"/>
        </w:rPr>
        <w:t>senior</w:t>
      </w:r>
      <w:r w:rsidRPr="00850457">
        <w:rPr>
          <w:rFonts w:asciiTheme="minorHAnsi" w:hAnsiTheme="minorHAnsi" w:cs="Segoe UI"/>
          <w:sz w:val="22"/>
          <w:szCs w:val="22"/>
        </w:rPr>
        <w:t xml:space="preserve"> ne peut  être en aucun  cas   utilisée dans une catégorie inferieure</w:t>
      </w:r>
      <w:r w:rsidRPr="00850457">
        <w:rPr>
          <w:rFonts w:asciiTheme="minorHAnsi" w:hAnsiTheme="minorHAnsi" w:cs="Segoe UI"/>
          <w:b/>
          <w:bCs/>
          <w:sz w:val="22"/>
          <w:szCs w:val="22"/>
        </w:rPr>
        <w:t xml:space="preserve"> </w:t>
      </w:r>
    </w:p>
    <w:p w:rsidR="005978FA" w:rsidRPr="00C11B1B" w:rsidRDefault="005978FA" w:rsidP="00454CB5">
      <w:pPr>
        <w:pStyle w:val="Paragraphedeliste"/>
        <w:numPr>
          <w:ilvl w:val="1"/>
          <w:numId w:val="27"/>
        </w:numPr>
        <w:shd w:val="clear" w:color="auto" w:fill="FFFFFF" w:themeFill="background1"/>
        <w:jc w:val="both"/>
        <w:rPr>
          <w:rFonts w:asciiTheme="minorHAnsi" w:hAnsiTheme="minorHAnsi" w:cs="Segoe UI"/>
          <w:sz w:val="22"/>
          <w:szCs w:val="22"/>
        </w:rPr>
      </w:pPr>
      <w:r w:rsidRPr="00C11B1B">
        <w:rPr>
          <w:rFonts w:asciiTheme="minorHAnsi" w:hAnsiTheme="minorHAnsi" w:cs="Segoe UI"/>
          <w:b/>
          <w:bCs/>
          <w:sz w:val="22"/>
          <w:szCs w:val="22"/>
        </w:rPr>
        <w:t> - Joueuses U20 :</w:t>
      </w:r>
      <w:r w:rsidR="00C11B1B" w:rsidRPr="00C11B1B">
        <w:rPr>
          <w:rFonts w:asciiTheme="minorHAnsi" w:hAnsiTheme="minorHAnsi" w:cs="Segoe UI"/>
          <w:b/>
          <w:bCs/>
          <w:sz w:val="22"/>
          <w:szCs w:val="22"/>
        </w:rPr>
        <w:t xml:space="preserve"> </w:t>
      </w:r>
      <w:r w:rsidRPr="00C11B1B">
        <w:rPr>
          <w:rFonts w:asciiTheme="minorHAnsi" w:hAnsiTheme="minorHAnsi" w:cs="Segoe UI"/>
          <w:sz w:val="22"/>
          <w:szCs w:val="22"/>
        </w:rPr>
        <w:t>Tous les clubs peuvent éventuellement utili</w:t>
      </w:r>
      <w:r w:rsidR="00C11B1B">
        <w:rPr>
          <w:rFonts w:asciiTheme="minorHAnsi" w:hAnsiTheme="minorHAnsi" w:cs="Segoe UI"/>
          <w:sz w:val="22"/>
          <w:szCs w:val="22"/>
        </w:rPr>
        <w:t>ser</w:t>
      </w:r>
      <w:r w:rsidRPr="00C11B1B">
        <w:rPr>
          <w:rFonts w:asciiTheme="minorHAnsi" w:hAnsiTheme="minorHAnsi" w:cs="Segoe UI"/>
          <w:sz w:val="22"/>
          <w:szCs w:val="22"/>
        </w:rPr>
        <w:t xml:space="preserve"> en équipe séniors </w:t>
      </w:r>
      <w:r w:rsidR="007E3452">
        <w:rPr>
          <w:rFonts w:asciiTheme="minorHAnsi" w:hAnsiTheme="minorHAnsi" w:cs="Segoe UI"/>
          <w:sz w:val="22"/>
          <w:szCs w:val="22"/>
        </w:rPr>
        <w:t xml:space="preserve">               </w:t>
      </w:r>
      <w:r w:rsidRPr="00C11B1B">
        <w:rPr>
          <w:rFonts w:asciiTheme="minorHAnsi" w:hAnsiTheme="minorHAnsi" w:cs="Segoe UI"/>
          <w:sz w:val="22"/>
          <w:szCs w:val="22"/>
        </w:rPr>
        <w:t xml:space="preserve">des joueuses U20,  avec la licence délivrée par leur ligue ou la ligue gestionnaire du championnat. </w:t>
      </w:r>
    </w:p>
    <w:p w:rsidR="005978FA" w:rsidRPr="00850457" w:rsidRDefault="005978FA" w:rsidP="00454CB5">
      <w:pPr>
        <w:pStyle w:val="Paragraphedeliste1"/>
        <w:numPr>
          <w:ilvl w:val="1"/>
          <w:numId w:val="27"/>
        </w:numPr>
        <w:shd w:val="clear" w:color="auto" w:fill="FFFFFF" w:themeFill="background1"/>
        <w:jc w:val="both"/>
        <w:rPr>
          <w:rFonts w:asciiTheme="minorHAnsi" w:hAnsiTheme="minorHAnsi" w:cs="Segoe UI"/>
          <w:sz w:val="22"/>
          <w:szCs w:val="22"/>
        </w:rPr>
      </w:pPr>
      <w:r w:rsidRPr="00850457">
        <w:rPr>
          <w:rFonts w:asciiTheme="minorHAnsi" w:hAnsiTheme="minorHAnsi" w:cs="Segoe UI"/>
          <w:b/>
          <w:bCs/>
          <w:sz w:val="22"/>
          <w:szCs w:val="22"/>
        </w:rPr>
        <w:t> - Joueuses U17 :</w:t>
      </w:r>
    </w:p>
    <w:p w:rsidR="00126200" w:rsidRDefault="005978FA" w:rsidP="00454CB5">
      <w:pPr>
        <w:pStyle w:val="Paragraphedeliste1"/>
        <w:numPr>
          <w:ilvl w:val="0"/>
          <w:numId w:val="24"/>
        </w:numPr>
        <w:shd w:val="clear" w:color="auto" w:fill="FFFFFF" w:themeFill="background1"/>
        <w:ind w:left="142" w:hanging="142"/>
        <w:contextualSpacing w:val="0"/>
        <w:jc w:val="both"/>
        <w:rPr>
          <w:rFonts w:asciiTheme="minorHAnsi" w:hAnsiTheme="minorHAnsi" w:cs="Segoe UI"/>
          <w:sz w:val="22"/>
          <w:szCs w:val="22"/>
        </w:rPr>
      </w:pPr>
      <w:r w:rsidRPr="00850457">
        <w:rPr>
          <w:rFonts w:asciiTheme="minorHAnsi" w:hAnsiTheme="minorHAnsi" w:cs="Segoe UI"/>
          <w:sz w:val="22"/>
          <w:szCs w:val="22"/>
        </w:rPr>
        <w:t xml:space="preserve">Tous les clubs peuvent éventuellement utiliser en équipe séniors des joueuses de la catégorie U17, </w:t>
      </w:r>
      <w:r w:rsidR="008614DF">
        <w:rPr>
          <w:rFonts w:asciiTheme="minorHAnsi" w:hAnsiTheme="minorHAnsi" w:cs="Segoe UI"/>
          <w:sz w:val="22"/>
          <w:szCs w:val="22"/>
        </w:rPr>
        <w:t xml:space="preserve">                 </w:t>
      </w:r>
      <w:r w:rsidRPr="00850457">
        <w:rPr>
          <w:rFonts w:asciiTheme="minorHAnsi" w:hAnsiTheme="minorHAnsi" w:cs="Segoe UI"/>
          <w:sz w:val="22"/>
          <w:szCs w:val="22"/>
        </w:rPr>
        <w:t xml:space="preserve">à condition d’obtenir un double  </w:t>
      </w:r>
      <w:r w:rsidR="00C11B1B" w:rsidRPr="00850457">
        <w:rPr>
          <w:rFonts w:asciiTheme="minorHAnsi" w:hAnsiTheme="minorHAnsi" w:cs="Segoe UI"/>
          <w:sz w:val="22"/>
          <w:szCs w:val="22"/>
        </w:rPr>
        <w:t>sur classement</w:t>
      </w:r>
      <w:r w:rsidRPr="00850457">
        <w:rPr>
          <w:rFonts w:asciiTheme="minorHAnsi" w:hAnsiTheme="minorHAnsi" w:cs="Segoe UI"/>
          <w:sz w:val="22"/>
          <w:szCs w:val="22"/>
        </w:rPr>
        <w:t xml:space="preserve">  conforme au règlement du championnat de football féminin et l’avis conforme du médecin fédéral</w:t>
      </w:r>
      <w:r w:rsidR="008614DF">
        <w:rPr>
          <w:rFonts w:asciiTheme="minorHAnsi" w:hAnsiTheme="minorHAnsi" w:cs="Segoe UI"/>
          <w:sz w:val="22"/>
          <w:szCs w:val="22"/>
        </w:rPr>
        <w:t xml:space="preserve">                        et de la DTN</w:t>
      </w:r>
      <w:r w:rsidRPr="00850457">
        <w:rPr>
          <w:rFonts w:asciiTheme="minorHAnsi" w:hAnsiTheme="minorHAnsi" w:cs="Segoe UI"/>
          <w:sz w:val="22"/>
          <w:szCs w:val="22"/>
        </w:rPr>
        <w:t>.</w:t>
      </w:r>
    </w:p>
    <w:p w:rsidR="00887056" w:rsidRPr="00887056" w:rsidRDefault="00887056" w:rsidP="00454CB5">
      <w:pPr>
        <w:pStyle w:val="Paragraphedeliste"/>
        <w:numPr>
          <w:ilvl w:val="0"/>
          <w:numId w:val="24"/>
        </w:numPr>
        <w:shd w:val="clear" w:color="auto" w:fill="D9D9D9" w:themeFill="background1" w:themeFillShade="D9"/>
        <w:spacing w:before="240"/>
        <w:jc w:val="both"/>
        <w:rPr>
          <w:rFonts w:asciiTheme="minorHAnsi" w:hAnsiTheme="minorHAnsi" w:cs="Segoe UI"/>
          <w:b/>
          <w:bCs/>
          <w:color w:val="0070C0"/>
          <w:sz w:val="22"/>
          <w:szCs w:val="22"/>
        </w:rPr>
      </w:pPr>
      <w:r>
        <w:rPr>
          <w:rFonts w:asciiTheme="minorHAnsi" w:hAnsiTheme="minorHAnsi" w:cs="Segoe UI"/>
          <w:b/>
          <w:bCs/>
          <w:color w:val="0070C0"/>
          <w:sz w:val="22"/>
          <w:szCs w:val="22"/>
        </w:rPr>
        <w:t>11</w:t>
      </w:r>
      <w:r w:rsidRPr="00887056">
        <w:rPr>
          <w:rFonts w:asciiTheme="minorHAnsi" w:hAnsiTheme="minorHAnsi" w:cs="Segoe UI"/>
          <w:b/>
          <w:bCs/>
          <w:color w:val="0070C0"/>
          <w:sz w:val="22"/>
          <w:szCs w:val="22"/>
        </w:rPr>
        <w:t xml:space="preserve"> – E</w:t>
      </w:r>
      <w:r>
        <w:rPr>
          <w:rFonts w:asciiTheme="minorHAnsi" w:hAnsiTheme="minorHAnsi" w:cs="Segoe UI"/>
          <w:b/>
          <w:bCs/>
          <w:color w:val="0070C0"/>
          <w:sz w:val="22"/>
          <w:szCs w:val="22"/>
        </w:rPr>
        <w:t>quipement</w:t>
      </w:r>
      <w:r w:rsidRPr="00887056">
        <w:rPr>
          <w:rFonts w:asciiTheme="minorHAnsi" w:hAnsiTheme="minorHAnsi" w:cs="Segoe UI"/>
          <w:b/>
          <w:bCs/>
          <w:color w:val="0070C0"/>
          <w:sz w:val="22"/>
          <w:szCs w:val="22"/>
        </w:rPr>
        <w:t> :</w:t>
      </w:r>
    </w:p>
    <w:p w:rsidR="005978FA" w:rsidRPr="00850457" w:rsidRDefault="005978FA" w:rsidP="00454CB5">
      <w:pPr>
        <w:shd w:val="clear" w:color="auto" w:fill="FFFFFF" w:themeFill="background1"/>
        <w:jc w:val="both"/>
        <w:rPr>
          <w:rFonts w:asciiTheme="minorHAnsi" w:hAnsiTheme="minorHAnsi" w:cs="Segoe UI"/>
          <w:sz w:val="22"/>
          <w:szCs w:val="22"/>
        </w:rPr>
      </w:pPr>
      <w:r w:rsidRPr="00850457">
        <w:rPr>
          <w:rFonts w:asciiTheme="minorHAnsi" w:hAnsiTheme="minorHAnsi" w:cs="Segoe UI"/>
          <w:b/>
          <w:bCs/>
          <w:sz w:val="22"/>
          <w:szCs w:val="22"/>
        </w:rPr>
        <w:t>11.1</w:t>
      </w:r>
      <w:r w:rsidRPr="00850457">
        <w:rPr>
          <w:rFonts w:asciiTheme="minorHAnsi" w:hAnsiTheme="minorHAnsi" w:cs="Segoe UI"/>
          <w:sz w:val="22"/>
          <w:szCs w:val="22"/>
        </w:rPr>
        <w:t xml:space="preserve">     Les équipes doivent être uniformément vêtues aux couleurs déclarées de leur club </w:t>
      </w:r>
      <w:r w:rsidR="00AA0516">
        <w:rPr>
          <w:rFonts w:asciiTheme="minorHAnsi" w:hAnsiTheme="minorHAnsi" w:cs="Segoe UI"/>
          <w:sz w:val="22"/>
          <w:szCs w:val="22"/>
        </w:rPr>
        <w:t xml:space="preserve">                                        </w:t>
      </w:r>
      <w:r w:rsidRPr="00850457">
        <w:rPr>
          <w:rFonts w:asciiTheme="minorHAnsi" w:hAnsiTheme="minorHAnsi" w:cs="Segoe UI"/>
          <w:sz w:val="22"/>
          <w:szCs w:val="22"/>
        </w:rPr>
        <w:t xml:space="preserve">à l'engagement et conformément au règlement </w:t>
      </w:r>
      <w:r w:rsidR="00AA0516">
        <w:rPr>
          <w:rFonts w:asciiTheme="minorHAnsi" w:hAnsiTheme="minorHAnsi" w:cs="Segoe UI"/>
          <w:sz w:val="22"/>
          <w:szCs w:val="22"/>
        </w:rPr>
        <w:t xml:space="preserve">                         </w:t>
      </w:r>
      <w:r w:rsidRPr="00850457">
        <w:rPr>
          <w:rFonts w:asciiTheme="minorHAnsi" w:hAnsiTheme="minorHAnsi" w:cs="Segoe UI"/>
          <w:sz w:val="22"/>
          <w:szCs w:val="22"/>
        </w:rPr>
        <w:t>du championnat de football féminin.</w:t>
      </w:r>
    </w:p>
    <w:p w:rsidR="005978FA" w:rsidRPr="00850457" w:rsidRDefault="005978FA" w:rsidP="00454CB5">
      <w:pPr>
        <w:shd w:val="clear" w:color="auto" w:fill="FFFFFF" w:themeFill="background1"/>
        <w:jc w:val="both"/>
        <w:rPr>
          <w:rFonts w:asciiTheme="minorHAnsi" w:hAnsiTheme="minorHAnsi" w:cs="Segoe UI"/>
          <w:sz w:val="22"/>
          <w:szCs w:val="22"/>
        </w:rPr>
      </w:pPr>
      <w:r w:rsidRPr="00850457">
        <w:rPr>
          <w:rFonts w:asciiTheme="minorHAnsi" w:hAnsiTheme="minorHAnsi" w:cs="Segoe UI"/>
          <w:b/>
          <w:bCs/>
          <w:sz w:val="22"/>
          <w:szCs w:val="22"/>
        </w:rPr>
        <w:t>11.2</w:t>
      </w:r>
      <w:r w:rsidRPr="00850457">
        <w:rPr>
          <w:rFonts w:asciiTheme="minorHAnsi" w:hAnsiTheme="minorHAnsi" w:cs="Segoe UI"/>
          <w:sz w:val="22"/>
          <w:szCs w:val="22"/>
        </w:rPr>
        <w:t>    Les clubs doivent communiquer à leurs ligues          et sur la fiche d’engagement les couleurs principales                   et les couleurs de réserves de leurs équipements.</w:t>
      </w:r>
    </w:p>
    <w:p w:rsidR="000F494A" w:rsidRPr="00850457" w:rsidRDefault="005978FA" w:rsidP="00454CB5">
      <w:pPr>
        <w:shd w:val="clear" w:color="auto" w:fill="FFFFFF" w:themeFill="background1"/>
        <w:ind w:left="567" w:hanging="567"/>
        <w:jc w:val="both"/>
        <w:rPr>
          <w:rFonts w:asciiTheme="minorHAnsi" w:hAnsiTheme="minorHAnsi" w:cs="Segoe UI"/>
          <w:b/>
          <w:bCs/>
          <w:color w:val="333333"/>
          <w:sz w:val="22"/>
          <w:szCs w:val="22"/>
        </w:rPr>
      </w:pPr>
      <w:r w:rsidRPr="00850457">
        <w:rPr>
          <w:rFonts w:asciiTheme="minorHAnsi" w:hAnsiTheme="minorHAnsi" w:cs="Segoe UI"/>
          <w:b/>
          <w:bCs/>
          <w:color w:val="333333"/>
          <w:sz w:val="22"/>
          <w:szCs w:val="22"/>
        </w:rPr>
        <w:t xml:space="preserve">11.3  Lorsque un couvre-chef (foulard) est porté, </w:t>
      </w:r>
    </w:p>
    <w:p w:rsidR="005978FA" w:rsidRPr="00850457" w:rsidRDefault="00E041F6" w:rsidP="008614DF">
      <w:pPr>
        <w:shd w:val="clear" w:color="auto" w:fill="FFFFFF" w:themeFill="background1"/>
        <w:ind w:left="567" w:hanging="567"/>
        <w:jc w:val="both"/>
        <w:rPr>
          <w:rFonts w:asciiTheme="minorHAnsi" w:hAnsiTheme="minorHAnsi" w:cs="Segoe UI"/>
          <w:b/>
          <w:bCs/>
          <w:color w:val="333333"/>
          <w:sz w:val="22"/>
          <w:szCs w:val="22"/>
        </w:rPr>
      </w:pPr>
      <w:r w:rsidRPr="00850457">
        <w:rPr>
          <w:rFonts w:asciiTheme="minorHAnsi" w:hAnsiTheme="minorHAnsi" w:cs="Segoe UI"/>
          <w:b/>
          <w:bCs/>
          <w:color w:val="333333"/>
          <w:sz w:val="22"/>
          <w:szCs w:val="22"/>
        </w:rPr>
        <w:t>Celui-ci</w:t>
      </w:r>
      <w:r w:rsidR="005978FA" w:rsidRPr="00850457">
        <w:rPr>
          <w:rFonts w:asciiTheme="minorHAnsi" w:hAnsiTheme="minorHAnsi" w:cs="Segoe UI"/>
          <w:b/>
          <w:bCs/>
          <w:color w:val="333333"/>
          <w:sz w:val="22"/>
          <w:szCs w:val="22"/>
        </w:rPr>
        <w:t> :</w:t>
      </w:r>
    </w:p>
    <w:p w:rsidR="005978FA" w:rsidRPr="00850457" w:rsidRDefault="005978FA" w:rsidP="008614DF">
      <w:pPr>
        <w:pStyle w:val="Paragraphedeliste1"/>
        <w:numPr>
          <w:ilvl w:val="0"/>
          <w:numId w:val="25"/>
        </w:numPr>
        <w:shd w:val="clear" w:color="auto" w:fill="FFFFFF" w:themeFill="background1"/>
        <w:ind w:left="284" w:hanging="284"/>
        <w:contextualSpacing w:val="0"/>
        <w:jc w:val="both"/>
        <w:rPr>
          <w:rFonts w:asciiTheme="minorHAnsi" w:hAnsiTheme="minorHAnsi" w:cs="Segoe UI"/>
          <w:color w:val="333333"/>
          <w:sz w:val="22"/>
          <w:szCs w:val="22"/>
        </w:rPr>
      </w:pPr>
      <w:r w:rsidRPr="00850457">
        <w:rPr>
          <w:rFonts w:asciiTheme="minorHAnsi" w:hAnsiTheme="minorHAnsi" w:cs="Segoe UI"/>
          <w:color w:val="333333"/>
          <w:sz w:val="22"/>
          <w:szCs w:val="22"/>
        </w:rPr>
        <w:t>Doit être de couleur noire ou de la couleur dominante du maillot (à condition que les joueuses d’une même équipe portent un cou</w:t>
      </w:r>
      <w:r w:rsidR="00257D5C">
        <w:rPr>
          <w:rFonts w:asciiTheme="minorHAnsi" w:hAnsiTheme="minorHAnsi" w:cs="Segoe UI"/>
          <w:color w:val="333333"/>
          <w:sz w:val="22"/>
          <w:szCs w:val="22"/>
        </w:rPr>
        <w:t xml:space="preserve">vre chef </w:t>
      </w:r>
      <w:r w:rsidRPr="00850457">
        <w:rPr>
          <w:rFonts w:asciiTheme="minorHAnsi" w:hAnsiTheme="minorHAnsi" w:cs="Segoe UI"/>
          <w:color w:val="333333"/>
          <w:sz w:val="22"/>
          <w:szCs w:val="22"/>
        </w:rPr>
        <w:t xml:space="preserve"> de la même couleur </w:t>
      </w:r>
    </w:p>
    <w:p w:rsidR="005978FA" w:rsidRPr="00850457" w:rsidRDefault="005978FA" w:rsidP="008614DF">
      <w:pPr>
        <w:pStyle w:val="Paragraphedeliste1"/>
        <w:numPr>
          <w:ilvl w:val="0"/>
          <w:numId w:val="25"/>
        </w:numPr>
        <w:shd w:val="clear" w:color="auto" w:fill="FFFFFF" w:themeFill="background1"/>
        <w:ind w:left="284" w:hanging="284"/>
        <w:contextualSpacing w:val="0"/>
        <w:jc w:val="both"/>
        <w:rPr>
          <w:rFonts w:asciiTheme="minorHAnsi" w:hAnsiTheme="minorHAnsi" w:cs="Segoe UI"/>
          <w:color w:val="333333"/>
          <w:sz w:val="22"/>
          <w:szCs w:val="22"/>
        </w:rPr>
      </w:pPr>
      <w:r w:rsidRPr="00850457">
        <w:rPr>
          <w:rFonts w:asciiTheme="minorHAnsi" w:hAnsiTheme="minorHAnsi" w:cs="Segoe UI"/>
          <w:color w:val="333333"/>
          <w:sz w:val="22"/>
          <w:szCs w:val="22"/>
        </w:rPr>
        <w:t xml:space="preserve">Doit être en accord avec l’apparence professionnelle de l’équipement de la  joueuse </w:t>
      </w:r>
    </w:p>
    <w:p w:rsidR="005978FA" w:rsidRPr="00850457" w:rsidRDefault="005978FA" w:rsidP="008614DF">
      <w:pPr>
        <w:pStyle w:val="Paragraphedeliste1"/>
        <w:numPr>
          <w:ilvl w:val="0"/>
          <w:numId w:val="25"/>
        </w:numPr>
        <w:shd w:val="clear" w:color="auto" w:fill="FFFFFF" w:themeFill="background1"/>
        <w:ind w:left="284" w:hanging="284"/>
        <w:contextualSpacing w:val="0"/>
        <w:jc w:val="both"/>
        <w:rPr>
          <w:rFonts w:asciiTheme="minorHAnsi" w:hAnsiTheme="minorHAnsi" w:cs="Segoe UI"/>
          <w:color w:val="333333"/>
          <w:sz w:val="22"/>
          <w:szCs w:val="22"/>
        </w:rPr>
      </w:pPr>
      <w:r w:rsidRPr="00850457">
        <w:rPr>
          <w:rFonts w:asciiTheme="minorHAnsi" w:hAnsiTheme="minorHAnsi" w:cs="Segoe UI"/>
          <w:color w:val="333333"/>
          <w:sz w:val="22"/>
          <w:szCs w:val="22"/>
        </w:rPr>
        <w:t xml:space="preserve">Ne doit pas être attaché au maillot </w:t>
      </w:r>
    </w:p>
    <w:p w:rsidR="005978FA" w:rsidRPr="00850457" w:rsidRDefault="005978FA" w:rsidP="008614DF">
      <w:pPr>
        <w:pStyle w:val="Paragraphedeliste1"/>
        <w:numPr>
          <w:ilvl w:val="0"/>
          <w:numId w:val="25"/>
        </w:numPr>
        <w:shd w:val="clear" w:color="auto" w:fill="FFFFFF" w:themeFill="background1"/>
        <w:ind w:left="284" w:hanging="284"/>
        <w:contextualSpacing w:val="0"/>
        <w:jc w:val="both"/>
        <w:rPr>
          <w:rFonts w:asciiTheme="minorHAnsi" w:hAnsiTheme="minorHAnsi" w:cs="Segoe UI"/>
          <w:color w:val="333333"/>
          <w:sz w:val="22"/>
          <w:szCs w:val="22"/>
        </w:rPr>
      </w:pPr>
      <w:r w:rsidRPr="00850457">
        <w:rPr>
          <w:rFonts w:asciiTheme="minorHAnsi" w:hAnsiTheme="minorHAnsi" w:cs="Segoe UI"/>
          <w:color w:val="333333"/>
          <w:sz w:val="22"/>
          <w:szCs w:val="22"/>
        </w:rPr>
        <w:lastRenderedPageBreak/>
        <w:t xml:space="preserve">Ne doit pas constituer de danger </w:t>
      </w:r>
      <w:r w:rsidR="00AA0516">
        <w:rPr>
          <w:rFonts w:asciiTheme="minorHAnsi" w:hAnsiTheme="minorHAnsi" w:cs="Segoe UI"/>
          <w:color w:val="333333"/>
          <w:sz w:val="22"/>
          <w:szCs w:val="22"/>
        </w:rPr>
        <w:t xml:space="preserve">                                                                    </w:t>
      </w:r>
      <w:r w:rsidRPr="00850457">
        <w:rPr>
          <w:rFonts w:asciiTheme="minorHAnsi" w:hAnsiTheme="minorHAnsi" w:cs="Segoe UI"/>
          <w:color w:val="333333"/>
          <w:sz w:val="22"/>
          <w:szCs w:val="22"/>
        </w:rPr>
        <w:t>ni pour la joueuse qui le porte ni pour autrui (notamment le système de fermeture au niveau</w:t>
      </w:r>
      <w:r w:rsidR="008614DF">
        <w:rPr>
          <w:rFonts w:asciiTheme="minorHAnsi" w:hAnsiTheme="minorHAnsi" w:cs="Segoe UI"/>
          <w:color w:val="333333"/>
          <w:sz w:val="22"/>
          <w:szCs w:val="22"/>
        </w:rPr>
        <w:t xml:space="preserve">                  </w:t>
      </w:r>
      <w:r w:rsidRPr="00850457">
        <w:rPr>
          <w:rFonts w:asciiTheme="minorHAnsi" w:hAnsiTheme="minorHAnsi" w:cs="Segoe UI"/>
          <w:color w:val="333333"/>
          <w:sz w:val="22"/>
          <w:szCs w:val="22"/>
        </w:rPr>
        <w:t xml:space="preserve"> du cou) ; </w:t>
      </w:r>
    </w:p>
    <w:p w:rsidR="00454CB5" w:rsidRDefault="005978FA" w:rsidP="008614DF">
      <w:pPr>
        <w:pStyle w:val="Paragraphedeliste1"/>
        <w:numPr>
          <w:ilvl w:val="0"/>
          <w:numId w:val="25"/>
        </w:numPr>
        <w:shd w:val="clear" w:color="auto" w:fill="FFFFFF" w:themeFill="background1"/>
        <w:ind w:left="284" w:hanging="284"/>
        <w:contextualSpacing w:val="0"/>
        <w:jc w:val="both"/>
        <w:rPr>
          <w:rFonts w:asciiTheme="minorHAnsi" w:hAnsiTheme="minorHAnsi" w:cs="Segoe UI"/>
          <w:color w:val="333333"/>
          <w:sz w:val="22"/>
          <w:szCs w:val="22"/>
        </w:rPr>
      </w:pPr>
      <w:r w:rsidRPr="00850457">
        <w:rPr>
          <w:rFonts w:asciiTheme="minorHAnsi" w:hAnsiTheme="minorHAnsi" w:cs="Segoe UI"/>
          <w:color w:val="333333"/>
          <w:sz w:val="22"/>
          <w:szCs w:val="22"/>
        </w:rPr>
        <w:t xml:space="preserve">Ne doit pas avoir de partie (s) dépassant la surface (éléments protubérants)  </w:t>
      </w:r>
    </w:p>
    <w:p w:rsidR="00454CB5" w:rsidRPr="00454CB5" w:rsidRDefault="00454CB5" w:rsidP="008614DF">
      <w:pPr>
        <w:pStyle w:val="Paragraphedeliste1"/>
        <w:shd w:val="clear" w:color="auto" w:fill="FFFFFF" w:themeFill="background1"/>
        <w:ind w:left="0"/>
        <w:contextualSpacing w:val="0"/>
        <w:jc w:val="both"/>
        <w:rPr>
          <w:rFonts w:asciiTheme="minorHAnsi" w:hAnsiTheme="minorHAnsi" w:cs="Segoe UI"/>
          <w:color w:val="333333"/>
          <w:sz w:val="2"/>
          <w:szCs w:val="2"/>
        </w:rPr>
      </w:pPr>
    </w:p>
    <w:p w:rsidR="00887056" w:rsidRPr="00850457" w:rsidRDefault="00887056" w:rsidP="00454CB5">
      <w:pPr>
        <w:shd w:val="clear" w:color="auto" w:fill="D9D9D9" w:themeFill="background1" w:themeFillShade="D9"/>
        <w:jc w:val="both"/>
        <w:rPr>
          <w:rFonts w:asciiTheme="minorHAnsi" w:hAnsiTheme="minorHAnsi" w:cs="Segoe UI"/>
          <w:b/>
          <w:bCs/>
          <w:color w:val="0070C0"/>
          <w:sz w:val="22"/>
          <w:szCs w:val="22"/>
        </w:rPr>
      </w:pPr>
      <w:r>
        <w:rPr>
          <w:rFonts w:asciiTheme="minorHAnsi" w:hAnsiTheme="minorHAnsi" w:cs="Segoe UI"/>
          <w:b/>
          <w:bCs/>
          <w:color w:val="0070C0"/>
          <w:sz w:val="22"/>
          <w:szCs w:val="22"/>
        </w:rPr>
        <w:t>12 –</w:t>
      </w:r>
      <w:r w:rsidRPr="00850457">
        <w:rPr>
          <w:rFonts w:asciiTheme="minorHAnsi" w:hAnsiTheme="minorHAnsi" w:cs="Segoe UI"/>
          <w:b/>
          <w:bCs/>
          <w:color w:val="0070C0"/>
          <w:sz w:val="22"/>
          <w:szCs w:val="22"/>
        </w:rPr>
        <w:t xml:space="preserve"> </w:t>
      </w:r>
      <w:r>
        <w:rPr>
          <w:rFonts w:asciiTheme="minorHAnsi" w:hAnsiTheme="minorHAnsi" w:cs="Segoe UI"/>
          <w:b/>
          <w:bCs/>
          <w:color w:val="0070C0"/>
          <w:sz w:val="22"/>
          <w:szCs w:val="22"/>
        </w:rPr>
        <w:t>Numérotation des maillots</w:t>
      </w:r>
      <w:r w:rsidRPr="00850457">
        <w:rPr>
          <w:rFonts w:asciiTheme="minorHAnsi" w:hAnsiTheme="minorHAnsi" w:cs="Segoe UI"/>
          <w:b/>
          <w:bCs/>
          <w:color w:val="0070C0"/>
          <w:sz w:val="22"/>
          <w:szCs w:val="22"/>
        </w:rPr>
        <w:t> :</w:t>
      </w:r>
    </w:p>
    <w:p w:rsidR="005978FA" w:rsidRDefault="005978FA" w:rsidP="00454CB5">
      <w:pPr>
        <w:shd w:val="clear" w:color="auto" w:fill="FFFFFF" w:themeFill="background1"/>
        <w:jc w:val="both"/>
        <w:rPr>
          <w:rFonts w:asciiTheme="minorHAnsi" w:hAnsiTheme="minorHAnsi" w:cs="Segoe UI"/>
          <w:sz w:val="22"/>
          <w:szCs w:val="22"/>
        </w:rPr>
      </w:pPr>
      <w:r w:rsidRPr="00850457">
        <w:rPr>
          <w:rFonts w:asciiTheme="minorHAnsi" w:hAnsiTheme="minorHAnsi" w:cs="Segoe UI"/>
          <w:sz w:val="22"/>
          <w:szCs w:val="22"/>
        </w:rPr>
        <w:t>Le club est tenu au moment du dépôt des demandes de licences, de communiquer à sa ligue les numéros des dossards attribués à toutes les joueuses participant aux rencontres officielles des seniors. Les numéros attribués demeurent inchangés durant toute la saison et doivent figurer sur le dos du maillot et à l'avant du short du côté droit conformément aux démentions arrêtées par le règlement de la FIFA.</w:t>
      </w:r>
    </w:p>
    <w:p w:rsidR="00454CB5" w:rsidRDefault="00454CB5" w:rsidP="00454CB5">
      <w:pPr>
        <w:shd w:val="clear" w:color="auto" w:fill="FFFFFF" w:themeFill="background1"/>
        <w:jc w:val="both"/>
        <w:rPr>
          <w:rFonts w:asciiTheme="minorHAnsi" w:hAnsiTheme="minorHAnsi" w:cs="Segoe UI"/>
          <w:sz w:val="22"/>
          <w:szCs w:val="22"/>
        </w:rPr>
      </w:pPr>
    </w:p>
    <w:p w:rsidR="00887056" w:rsidRPr="00850457" w:rsidRDefault="00887056" w:rsidP="00454CB5">
      <w:pPr>
        <w:shd w:val="clear" w:color="auto" w:fill="D9D9D9" w:themeFill="background1" w:themeFillShade="D9"/>
        <w:jc w:val="both"/>
        <w:rPr>
          <w:rFonts w:asciiTheme="minorHAnsi" w:hAnsiTheme="minorHAnsi" w:cs="Segoe UI"/>
          <w:b/>
          <w:bCs/>
          <w:color w:val="0070C0"/>
          <w:sz w:val="22"/>
          <w:szCs w:val="22"/>
        </w:rPr>
      </w:pPr>
      <w:r>
        <w:rPr>
          <w:rFonts w:asciiTheme="minorHAnsi" w:hAnsiTheme="minorHAnsi" w:cs="Segoe UI"/>
          <w:b/>
          <w:bCs/>
          <w:color w:val="0070C0"/>
          <w:sz w:val="22"/>
          <w:szCs w:val="22"/>
        </w:rPr>
        <w:t xml:space="preserve">13–Organisation des </w:t>
      </w:r>
      <w:r w:rsidR="000731E2">
        <w:rPr>
          <w:rFonts w:asciiTheme="minorHAnsi" w:hAnsiTheme="minorHAnsi" w:cs="Segoe UI"/>
          <w:b/>
          <w:bCs/>
          <w:color w:val="0070C0"/>
          <w:sz w:val="22"/>
          <w:szCs w:val="22"/>
        </w:rPr>
        <w:t>matchs (</w:t>
      </w:r>
      <w:r>
        <w:rPr>
          <w:rFonts w:asciiTheme="minorHAnsi" w:hAnsiTheme="minorHAnsi" w:cs="Segoe UI"/>
          <w:b/>
          <w:bCs/>
          <w:color w:val="0070C0"/>
          <w:sz w:val="22"/>
          <w:szCs w:val="22"/>
        </w:rPr>
        <w:t>médecin et ambulance</w:t>
      </w:r>
      <w:r w:rsidR="00D0353C">
        <w:rPr>
          <w:rFonts w:asciiTheme="minorHAnsi" w:hAnsiTheme="minorHAnsi" w:cs="Segoe UI"/>
          <w:b/>
          <w:bCs/>
          <w:color w:val="0070C0"/>
          <w:sz w:val="22"/>
          <w:szCs w:val="22"/>
        </w:rPr>
        <w:t>)</w:t>
      </w:r>
      <w:r w:rsidRPr="00850457">
        <w:rPr>
          <w:rFonts w:asciiTheme="minorHAnsi" w:hAnsiTheme="minorHAnsi" w:cs="Segoe UI"/>
          <w:b/>
          <w:bCs/>
          <w:color w:val="0070C0"/>
          <w:sz w:val="22"/>
          <w:szCs w:val="22"/>
        </w:rPr>
        <w:t> :</w:t>
      </w:r>
    </w:p>
    <w:p w:rsidR="005978FA" w:rsidRDefault="005978FA" w:rsidP="00454CB5">
      <w:pPr>
        <w:shd w:val="clear" w:color="auto" w:fill="FFFFFF" w:themeFill="background1"/>
        <w:jc w:val="both"/>
        <w:rPr>
          <w:rFonts w:asciiTheme="minorHAnsi" w:hAnsiTheme="minorHAnsi" w:cs="Segoe UI"/>
          <w:sz w:val="22"/>
          <w:szCs w:val="22"/>
        </w:rPr>
      </w:pPr>
      <w:r w:rsidRPr="00850457">
        <w:rPr>
          <w:rFonts w:asciiTheme="minorHAnsi" w:hAnsiTheme="minorHAnsi" w:cs="Segoe UI"/>
          <w:sz w:val="22"/>
          <w:szCs w:val="22"/>
        </w:rPr>
        <w:t>Le Club qui reçoit doit obligatoirement assurer la présence d'un médecin et d'une ambulance                                pour toute rencontre de football.</w:t>
      </w:r>
      <w:r w:rsidR="00AA0516">
        <w:rPr>
          <w:rFonts w:asciiTheme="minorHAnsi" w:hAnsiTheme="minorHAnsi" w:cs="Segoe UI"/>
          <w:sz w:val="22"/>
          <w:szCs w:val="22"/>
        </w:rPr>
        <w:t xml:space="preserve"> </w:t>
      </w:r>
      <w:r w:rsidRPr="00850457">
        <w:rPr>
          <w:rFonts w:asciiTheme="minorHAnsi" w:hAnsiTheme="minorHAnsi" w:cs="Segoe UI"/>
          <w:sz w:val="22"/>
          <w:szCs w:val="22"/>
        </w:rPr>
        <w:t>Si l'absence du médecin ou de l'ambulance est constatée par l'arbitre, celui-ci annule la rencontre  et le club organisateur est sanctionné conformément aux dispositions règlementaires.</w:t>
      </w:r>
    </w:p>
    <w:p w:rsidR="00454CB5" w:rsidRDefault="00454CB5" w:rsidP="00454CB5">
      <w:pPr>
        <w:shd w:val="clear" w:color="auto" w:fill="FFFFFF" w:themeFill="background1"/>
        <w:jc w:val="both"/>
        <w:rPr>
          <w:rFonts w:asciiTheme="minorHAnsi" w:hAnsiTheme="minorHAnsi" w:cs="Segoe UI"/>
          <w:sz w:val="22"/>
          <w:szCs w:val="22"/>
        </w:rPr>
      </w:pPr>
    </w:p>
    <w:p w:rsidR="00887056" w:rsidRPr="00850457" w:rsidRDefault="00D0353C" w:rsidP="00454CB5">
      <w:pPr>
        <w:shd w:val="clear" w:color="auto" w:fill="D9D9D9" w:themeFill="background1" w:themeFillShade="D9"/>
        <w:jc w:val="both"/>
        <w:rPr>
          <w:rFonts w:asciiTheme="minorHAnsi" w:hAnsiTheme="minorHAnsi" w:cs="Segoe UI"/>
          <w:b/>
          <w:bCs/>
          <w:color w:val="0070C0"/>
          <w:sz w:val="22"/>
          <w:szCs w:val="22"/>
        </w:rPr>
      </w:pPr>
      <w:r>
        <w:rPr>
          <w:rFonts w:asciiTheme="minorHAnsi" w:hAnsiTheme="minorHAnsi" w:cs="Segoe UI"/>
          <w:b/>
          <w:bCs/>
          <w:color w:val="0070C0"/>
          <w:sz w:val="22"/>
          <w:szCs w:val="22"/>
        </w:rPr>
        <w:t>1</w:t>
      </w:r>
      <w:r w:rsidR="00887056">
        <w:rPr>
          <w:rFonts w:asciiTheme="minorHAnsi" w:hAnsiTheme="minorHAnsi" w:cs="Segoe UI"/>
          <w:b/>
          <w:bCs/>
          <w:color w:val="0070C0"/>
          <w:sz w:val="22"/>
          <w:szCs w:val="22"/>
        </w:rPr>
        <w:t>4 –</w:t>
      </w:r>
      <w:r w:rsidR="00887056" w:rsidRPr="00850457">
        <w:rPr>
          <w:rFonts w:asciiTheme="minorHAnsi" w:hAnsiTheme="minorHAnsi" w:cs="Segoe UI"/>
          <w:b/>
          <w:bCs/>
          <w:color w:val="0070C0"/>
          <w:sz w:val="22"/>
          <w:szCs w:val="22"/>
        </w:rPr>
        <w:t xml:space="preserve"> </w:t>
      </w:r>
      <w:r>
        <w:rPr>
          <w:rFonts w:asciiTheme="minorHAnsi" w:hAnsiTheme="minorHAnsi" w:cs="Segoe UI"/>
          <w:b/>
          <w:bCs/>
          <w:color w:val="0070C0"/>
          <w:sz w:val="22"/>
          <w:szCs w:val="22"/>
        </w:rPr>
        <w:t>Coupe d’Algérie</w:t>
      </w:r>
      <w:r w:rsidR="00887056" w:rsidRPr="00850457">
        <w:rPr>
          <w:rFonts w:asciiTheme="minorHAnsi" w:hAnsiTheme="minorHAnsi" w:cs="Segoe UI"/>
          <w:b/>
          <w:bCs/>
          <w:color w:val="0070C0"/>
          <w:sz w:val="22"/>
          <w:szCs w:val="22"/>
        </w:rPr>
        <w:t> :</w:t>
      </w:r>
    </w:p>
    <w:p w:rsidR="005978FA" w:rsidRDefault="00850457" w:rsidP="008614DF">
      <w:pPr>
        <w:shd w:val="clear" w:color="auto" w:fill="FFFFFF" w:themeFill="background1"/>
        <w:jc w:val="both"/>
        <w:rPr>
          <w:rFonts w:asciiTheme="minorHAnsi" w:hAnsiTheme="minorHAnsi" w:cs="Segoe UI"/>
          <w:sz w:val="22"/>
          <w:szCs w:val="22"/>
        </w:rPr>
      </w:pPr>
      <w:r>
        <w:rPr>
          <w:rFonts w:asciiTheme="minorHAnsi" w:hAnsiTheme="minorHAnsi" w:cs="Segoe UI"/>
          <w:sz w:val="22"/>
          <w:szCs w:val="22"/>
        </w:rPr>
        <w:t xml:space="preserve">14.1 </w:t>
      </w:r>
      <w:r w:rsidR="005978FA" w:rsidRPr="00850457">
        <w:rPr>
          <w:rFonts w:asciiTheme="minorHAnsi" w:hAnsiTheme="minorHAnsi" w:cs="Segoe UI"/>
          <w:sz w:val="22"/>
          <w:szCs w:val="22"/>
        </w:rPr>
        <w:t xml:space="preserve">Les clubs de football féminin participent </w:t>
      </w:r>
      <w:r w:rsidR="005978FA" w:rsidRPr="00850457">
        <w:rPr>
          <w:rFonts w:asciiTheme="minorHAnsi" w:hAnsiTheme="minorHAnsi" w:cs="Segoe UI"/>
          <w:sz w:val="22"/>
          <w:szCs w:val="22"/>
          <w:u w:val="single"/>
        </w:rPr>
        <w:t>obligatoirement</w:t>
      </w:r>
      <w:r w:rsidR="005978FA" w:rsidRPr="00282A67">
        <w:rPr>
          <w:rFonts w:asciiTheme="minorHAnsi" w:hAnsiTheme="minorHAnsi" w:cs="Segoe UI"/>
          <w:sz w:val="22"/>
          <w:szCs w:val="22"/>
        </w:rPr>
        <w:t xml:space="preserve"> </w:t>
      </w:r>
      <w:r w:rsidR="005978FA" w:rsidRPr="00850457">
        <w:rPr>
          <w:rFonts w:asciiTheme="minorHAnsi" w:hAnsiTheme="minorHAnsi" w:cs="Segoe UI"/>
          <w:sz w:val="22"/>
          <w:szCs w:val="22"/>
        </w:rPr>
        <w:t xml:space="preserve">aux compétitions de la </w:t>
      </w:r>
      <w:r w:rsidR="008614DF">
        <w:rPr>
          <w:rFonts w:asciiTheme="minorHAnsi" w:hAnsiTheme="minorHAnsi" w:cs="Segoe UI"/>
          <w:sz w:val="22"/>
          <w:szCs w:val="22"/>
        </w:rPr>
        <w:t>coupe d’Algérie et s’engagent</w:t>
      </w:r>
      <w:r w:rsidR="005978FA" w:rsidRPr="00850457">
        <w:rPr>
          <w:rFonts w:asciiTheme="minorHAnsi" w:hAnsiTheme="minorHAnsi" w:cs="Segoe UI"/>
          <w:sz w:val="22"/>
          <w:szCs w:val="22"/>
        </w:rPr>
        <w:t xml:space="preserve"> à respecter les règlements</w:t>
      </w:r>
      <w:r w:rsidR="000731E2">
        <w:rPr>
          <w:rFonts w:asciiTheme="minorHAnsi" w:hAnsiTheme="minorHAnsi" w:cs="Segoe UI"/>
          <w:sz w:val="22"/>
          <w:szCs w:val="22"/>
        </w:rPr>
        <w:t xml:space="preserve">    </w:t>
      </w:r>
      <w:r w:rsidR="008614DF">
        <w:rPr>
          <w:rFonts w:asciiTheme="minorHAnsi" w:hAnsiTheme="minorHAnsi" w:cs="Segoe UI"/>
          <w:sz w:val="22"/>
          <w:szCs w:val="22"/>
        </w:rPr>
        <w:t xml:space="preserve"> </w:t>
      </w:r>
      <w:r w:rsidR="000731E2">
        <w:rPr>
          <w:rFonts w:asciiTheme="minorHAnsi" w:hAnsiTheme="minorHAnsi" w:cs="Segoe UI"/>
          <w:sz w:val="22"/>
          <w:szCs w:val="22"/>
        </w:rPr>
        <w:t xml:space="preserve">  </w:t>
      </w:r>
      <w:r w:rsidR="005978FA" w:rsidRPr="00850457">
        <w:rPr>
          <w:rFonts w:asciiTheme="minorHAnsi" w:hAnsiTheme="minorHAnsi" w:cs="Segoe UI"/>
          <w:sz w:val="22"/>
          <w:szCs w:val="22"/>
        </w:rPr>
        <w:t xml:space="preserve"> y afférents. </w:t>
      </w:r>
    </w:p>
    <w:p w:rsidR="00850457" w:rsidRDefault="00850457" w:rsidP="00454CB5">
      <w:pPr>
        <w:shd w:val="clear" w:color="auto" w:fill="FFFFFF" w:themeFill="background1"/>
        <w:jc w:val="both"/>
        <w:rPr>
          <w:rFonts w:asciiTheme="minorHAnsi" w:hAnsiTheme="minorHAnsi" w:cs="Segoe UI"/>
          <w:sz w:val="22"/>
          <w:szCs w:val="22"/>
        </w:rPr>
      </w:pPr>
      <w:r>
        <w:rPr>
          <w:rFonts w:asciiTheme="minorHAnsi" w:hAnsiTheme="minorHAnsi" w:cs="Segoe UI"/>
          <w:sz w:val="22"/>
          <w:szCs w:val="22"/>
        </w:rPr>
        <w:t xml:space="preserve">14.2 Les clubs de la division nationale participent obligatoirement avec les trois catégories </w:t>
      </w:r>
      <w:r w:rsidRPr="00850457">
        <w:rPr>
          <w:rFonts w:asciiTheme="minorHAnsi" w:hAnsiTheme="minorHAnsi" w:cs="Segoe UI"/>
          <w:sz w:val="22"/>
          <w:szCs w:val="22"/>
        </w:rPr>
        <w:t>aux compétitions de la coupe d’Algérie</w:t>
      </w:r>
      <w:r>
        <w:rPr>
          <w:rFonts w:asciiTheme="minorHAnsi" w:hAnsiTheme="minorHAnsi" w:cs="Segoe UI"/>
          <w:sz w:val="22"/>
          <w:szCs w:val="22"/>
        </w:rPr>
        <w:t xml:space="preserve"> </w:t>
      </w:r>
      <w:r w:rsidRPr="00850457">
        <w:rPr>
          <w:rFonts w:asciiTheme="minorHAnsi" w:hAnsiTheme="minorHAnsi" w:cs="Segoe UI"/>
          <w:sz w:val="22"/>
          <w:szCs w:val="22"/>
        </w:rPr>
        <w:t xml:space="preserve">et s’engagent     </w:t>
      </w:r>
      <w:r w:rsidR="000731E2">
        <w:rPr>
          <w:rFonts w:asciiTheme="minorHAnsi" w:hAnsiTheme="minorHAnsi" w:cs="Segoe UI"/>
          <w:sz w:val="22"/>
          <w:szCs w:val="22"/>
        </w:rPr>
        <w:t xml:space="preserve">                </w:t>
      </w:r>
      <w:r w:rsidRPr="00850457">
        <w:rPr>
          <w:rFonts w:asciiTheme="minorHAnsi" w:hAnsiTheme="minorHAnsi" w:cs="Segoe UI"/>
          <w:sz w:val="22"/>
          <w:szCs w:val="22"/>
        </w:rPr>
        <w:t xml:space="preserve">  à respecter les règlements y afférents. </w:t>
      </w:r>
    </w:p>
    <w:p w:rsidR="00454CB5" w:rsidRDefault="00454CB5" w:rsidP="00454CB5">
      <w:pPr>
        <w:shd w:val="clear" w:color="auto" w:fill="FFFFFF" w:themeFill="background1"/>
        <w:jc w:val="both"/>
        <w:rPr>
          <w:rFonts w:asciiTheme="minorHAnsi" w:hAnsiTheme="minorHAnsi" w:cs="Segoe UI"/>
          <w:sz w:val="22"/>
          <w:szCs w:val="22"/>
        </w:rPr>
      </w:pPr>
    </w:p>
    <w:p w:rsidR="00887056" w:rsidRPr="00850457" w:rsidRDefault="00D0353C" w:rsidP="00454CB5">
      <w:pPr>
        <w:shd w:val="clear" w:color="auto" w:fill="D9D9D9" w:themeFill="background1" w:themeFillShade="D9"/>
        <w:jc w:val="both"/>
        <w:rPr>
          <w:rFonts w:asciiTheme="minorHAnsi" w:hAnsiTheme="minorHAnsi" w:cs="Segoe UI"/>
          <w:b/>
          <w:bCs/>
          <w:color w:val="0070C0"/>
          <w:sz w:val="22"/>
          <w:szCs w:val="22"/>
        </w:rPr>
      </w:pPr>
      <w:r>
        <w:rPr>
          <w:rFonts w:asciiTheme="minorHAnsi" w:hAnsiTheme="minorHAnsi" w:cs="Segoe UI"/>
          <w:b/>
          <w:bCs/>
          <w:color w:val="0070C0"/>
          <w:sz w:val="22"/>
          <w:szCs w:val="22"/>
        </w:rPr>
        <w:t>15</w:t>
      </w:r>
      <w:r w:rsidR="00887056">
        <w:rPr>
          <w:rFonts w:asciiTheme="minorHAnsi" w:hAnsiTheme="minorHAnsi" w:cs="Segoe UI"/>
          <w:b/>
          <w:bCs/>
          <w:color w:val="0070C0"/>
          <w:sz w:val="22"/>
          <w:szCs w:val="22"/>
        </w:rPr>
        <w:t xml:space="preserve"> –</w:t>
      </w:r>
      <w:r w:rsidR="00887056" w:rsidRPr="00850457">
        <w:rPr>
          <w:rFonts w:asciiTheme="minorHAnsi" w:hAnsiTheme="minorHAnsi" w:cs="Segoe UI"/>
          <w:b/>
          <w:bCs/>
          <w:color w:val="0070C0"/>
          <w:sz w:val="22"/>
          <w:szCs w:val="22"/>
        </w:rPr>
        <w:t xml:space="preserve"> </w:t>
      </w:r>
      <w:r>
        <w:rPr>
          <w:rFonts w:asciiTheme="minorHAnsi" w:hAnsiTheme="minorHAnsi" w:cs="Segoe UI"/>
          <w:b/>
          <w:bCs/>
          <w:color w:val="0070C0"/>
          <w:sz w:val="22"/>
          <w:szCs w:val="22"/>
        </w:rPr>
        <w:t xml:space="preserve">Coupe de la ligue Nationale Féminine </w:t>
      </w:r>
      <w:proofErr w:type="spellStart"/>
      <w:r>
        <w:rPr>
          <w:rFonts w:asciiTheme="minorHAnsi" w:hAnsiTheme="minorHAnsi" w:cs="Segoe UI"/>
          <w:b/>
          <w:bCs/>
          <w:color w:val="0070C0"/>
          <w:sz w:val="22"/>
          <w:szCs w:val="22"/>
        </w:rPr>
        <w:t>Mobilis</w:t>
      </w:r>
      <w:proofErr w:type="spellEnd"/>
      <w:r w:rsidR="00887056" w:rsidRPr="00850457">
        <w:rPr>
          <w:rFonts w:asciiTheme="minorHAnsi" w:hAnsiTheme="minorHAnsi" w:cs="Segoe UI"/>
          <w:b/>
          <w:bCs/>
          <w:color w:val="0070C0"/>
          <w:sz w:val="22"/>
          <w:szCs w:val="22"/>
        </w:rPr>
        <w:t> :</w:t>
      </w:r>
    </w:p>
    <w:p w:rsidR="00454CB5" w:rsidRDefault="00E72258" w:rsidP="00454CB5">
      <w:pPr>
        <w:shd w:val="clear" w:color="auto" w:fill="FFFFFF" w:themeFill="background1"/>
        <w:jc w:val="both"/>
        <w:rPr>
          <w:rFonts w:asciiTheme="minorHAnsi" w:hAnsiTheme="minorHAnsi" w:cs="Segoe UI"/>
          <w:sz w:val="22"/>
          <w:szCs w:val="22"/>
        </w:rPr>
      </w:pPr>
      <w:r>
        <w:rPr>
          <w:rFonts w:asciiTheme="minorHAnsi" w:hAnsiTheme="minorHAnsi" w:cs="Segoe UI"/>
          <w:sz w:val="22"/>
          <w:szCs w:val="22"/>
        </w:rPr>
        <w:t>15.</w:t>
      </w:r>
      <w:r w:rsidR="001C15CC">
        <w:rPr>
          <w:rFonts w:asciiTheme="minorHAnsi" w:hAnsiTheme="minorHAnsi" w:cs="Segoe UI"/>
          <w:sz w:val="22"/>
          <w:szCs w:val="22"/>
        </w:rPr>
        <w:t>1</w:t>
      </w:r>
      <w:r>
        <w:rPr>
          <w:rFonts w:asciiTheme="minorHAnsi" w:hAnsiTheme="minorHAnsi" w:cs="Segoe UI"/>
          <w:sz w:val="22"/>
          <w:szCs w:val="22"/>
        </w:rPr>
        <w:t xml:space="preserve"> Les clubs de la division nationale participent obligatoi</w:t>
      </w:r>
      <w:r w:rsidR="00C11B1B">
        <w:rPr>
          <w:rFonts w:asciiTheme="minorHAnsi" w:hAnsiTheme="minorHAnsi" w:cs="Segoe UI"/>
          <w:sz w:val="22"/>
          <w:szCs w:val="22"/>
        </w:rPr>
        <w:t xml:space="preserve">rement </w:t>
      </w:r>
      <w:r>
        <w:rPr>
          <w:rFonts w:asciiTheme="minorHAnsi" w:hAnsiTheme="minorHAnsi" w:cs="Segoe UI"/>
          <w:sz w:val="22"/>
          <w:szCs w:val="22"/>
        </w:rPr>
        <w:t xml:space="preserve"> </w:t>
      </w:r>
      <w:r w:rsidRPr="00850457">
        <w:rPr>
          <w:rFonts w:asciiTheme="minorHAnsi" w:hAnsiTheme="minorHAnsi" w:cs="Segoe UI"/>
          <w:sz w:val="22"/>
          <w:szCs w:val="22"/>
        </w:rPr>
        <w:t xml:space="preserve">aux compétitions de la coupe </w:t>
      </w:r>
      <w:r>
        <w:rPr>
          <w:rFonts w:asciiTheme="minorHAnsi" w:hAnsiTheme="minorHAnsi" w:cs="Segoe UI"/>
          <w:sz w:val="22"/>
          <w:szCs w:val="22"/>
        </w:rPr>
        <w:t>de la ligue national</w:t>
      </w:r>
      <w:r w:rsidR="001C15CC">
        <w:rPr>
          <w:rFonts w:asciiTheme="minorHAnsi" w:hAnsiTheme="minorHAnsi" w:cs="Segoe UI"/>
          <w:sz w:val="22"/>
          <w:szCs w:val="22"/>
        </w:rPr>
        <w:t>e</w:t>
      </w:r>
      <w:r>
        <w:rPr>
          <w:rFonts w:asciiTheme="minorHAnsi" w:hAnsiTheme="minorHAnsi" w:cs="Segoe UI"/>
          <w:sz w:val="22"/>
          <w:szCs w:val="22"/>
        </w:rPr>
        <w:t xml:space="preserve"> de football féminin </w:t>
      </w:r>
      <w:proofErr w:type="spellStart"/>
      <w:r>
        <w:rPr>
          <w:rFonts w:asciiTheme="minorHAnsi" w:hAnsiTheme="minorHAnsi" w:cs="Segoe UI"/>
          <w:sz w:val="22"/>
          <w:szCs w:val="22"/>
        </w:rPr>
        <w:t>Mobilis</w:t>
      </w:r>
      <w:proofErr w:type="spellEnd"/>
      <w:r>
        <w:rPr>
          <w:rFonts w:asciiTheme="minorHAnsi" w:hAnsiTheme="minorHAnsi" w:cs="Segoe UI"/>
          <w:sz w:val="22"/>
          <w:szCs w:val="22"/>
        </w:rPr>
        <w:t xml:space="preserve">  </w:t>
      </w:r>
      <w:r w:rsidR="00C11B1B">
        <w:rPr>
          <w:rFonts w:asciiTheme="minorHAnsi" w:hAnsiTheme="minorHAnsi" w:cs="Segoe UI"/>
          <w:sz w:val="22"/>
          <w:szCs w:val="22"/>
        </w:rPr>
        <w:t xml:space="preserve">                   </w:t>
      </w:r>
      <w:r>
        <w:rPr>
          <w:rFonts w:asciiTheme="minorHAnsi" w:hAnsiTheme="minorHAnsi" w:cs="Segoe UI"/>
          <w:sz w:val="22"/>
          <w:szCs w:val="22"/>
        </w:rPr>
        <w:t>et s’engagent</w:t>
      </w:r>
      <w:r w:rsidRPr="00850457">
        <w:rPr>
          <w:rFonts w:asciiTheme="minorHAnsi" w:hAnsiTheme="minorHAnsi" w:cs="Segoe UI"/>
          <w:sz w:val="22"/>
          <w:szCs w:val="22"/>
        </w:rPr>
        <w:t xml:space="preserve"> à respecter les règlements y afférents.</w:t>
      </w:r>
    </w:p>
    <w:p w:rsidR="00E72258" w:rsidRDefault="00E72258" w:rsidP="00454CB5">
      <w:pPr>
        <w:shd w:val="clear" w:color="auto" w:fill="FFFFFF" w:themeFill="background1"/>
        <w:jc w:val="both"/>
        <w:rPr>
          <w:rFonts w:asciiTheme="minorHAnsi" w:hAnsiTheme="minorHAnsi" w:cs="Segoe UI"/>
          <w:sz w:val="22"/>
          <w:szCs w:val="22"/>
        </w:rPr>
      </w:pPr>
      <w:r w:rsidRPr="00850457">
        <w:rPr>
          <w:rFonts w:asciiTheme="minorHAnsi" w:hAnsiTheme="minorHAnsi" w:cs="Segoe UI"/>
          <w:sz w:val="22"/>
          <w:szCs w:val="22"/>
        </w:rPr>
        <w:t> </w:t>
      </w:r>
    </w:p>
    <w:p w:rsidR="00887056" w:rsidRPr="00850457" w:rsidRDefault="00D0353C" w:rsidP="00454CB5">
      <w:pPr>
        <w:shd w:val="clear" w:color="auto" w:fill="D9D9D9" w:themeFill="background1" w:themeFillShade="D9"/>
        <w:jc w:val="both"/>
        <w:rPr>
          <w:rFonts w:asciiTheme="minorHAnsi" w:hAnsiTheme="minorHAnsi" w:cs="Segoe UI"/>
          <w:b/>
          <w:bCs/>
          <w:color w:val="0070C0"/>
          <w:sz w:val="22"/>
          <w:szCs w:val="22"/>
        </w:rPr>
      </w:pPr>
      <w:r>
        <w:rPr>
          <w:rFonts w:asciiTheme="minorHAnsi" w:hAnsiTheme="minorHAnsi" w:cs="Segoe UI"/>
          <w:b/>
          <w:bCs/>
          <w:color w:val="0070C0"/>
          <w:sz w:val="22"/>
          <w:szCs w:val="22"/>
        </w:rPr>
        <w:t>16</w:t>
      </w:r>
      <w:r w:rsidR="00887056">
        <w:rPr>
          <w:rFonts w:asciiTheme="minorHAnsi" w:hAnsiTheme="minorHAnsi" w:cs="Segoe UI"/>
          <w:b/>
          <w:bCs/>
          <w:color w:val="0070C0"/>
          <w:sz w:val="22"/>
          <w:szCs w:val="22"/>
        </w:rPr>
        <w:t xml:space="preserve"> –</w:t>
      </w:r>
      <w:r w:rsidR="00887056" w:rsidRPr="00850457">
        <w:rPr>
          <w:rFonts w:asciiTheme="minorHAnsi" w:hAnsiTheme="minorHAnsi" w:cs="Segoe UI"/>
          <w:b/>
          <w:bCs/>
          <w:color w:val="0070C0"/>
          <w:sz w:val="22"/>
          <w:szCs w:val="22"/>
        </w:rPr>
        <w:t xml:space="preserve"> </w:t>
      </w:r>
      <w:r>
        <w:rPr>
          <w:rFonts w:asciiTheme="minorHAnsi" w:hAnsiTheme="minorHAnsi" w:cs="Segoe UI"/>
          <w:b/>
          <w:bCs/>
          <w:color w:val="0070C0"/>
          <w:sz w:val="22"/>
          <w:szCs w:val="22"/>
        </w:rPr>
        <w:t>Super</w:t>
      </w:r>
      <w:r w:rsidR="00B00DAC">
        <w:rPr>
          <w:rFonts w:asciiTheme="minorHAnsi" w:hAnsiTheme="minorHAnsi" w:cs="Segoe UI"/>
          <w:b/>
          <w:bCs/>
          <w:color w:val="0070C0"/>
          <w:sz w:val="22"/>
          <w:szCs w:val="22"/>
        </w:rPr>
        <w:t xml:space="preserve"> </w:t>
      </w:r>
      <w:r>
        <w:rPr>
          <w:rFonts w:asciiTheme="minorHAnsi" w:hAnsiTheme="minorHAnsi" w:cs="Segoe UI"/>
          <w:b/>
          <w:bCs/>
          <w:color w:val="0070C0"/>
          <w:sz w:val="22"/>
          <w:szCs w:val="22"/>
        </w:rPr>
        <w:t xml:space="preserve">Coupe de la ligue Nationale Féminine </w:t>
      </w:r>
      <w:proofErr w:type="spellStart"/>
      <w:r>
        <w:rPr>
          <w:rFonts w:asciiTheme="minorHAnsi" w:hAnsiTheme="minorHAnsi" w:cs="Segoe UI"/>
          <w:b/>
          <w:bCs/>
          <w:color w:val="0070C0"/>
          <w:sz w:val="22"/>
          <w:szCs w:val="22"/>
        </w:rPr>
        <w:t>Mobilis</w:t>
      </w:r>
      <w:proofErr w:type="spellEnd"/>
      <w:r w:rsidRPr="00850457">
        <w:rPr>
          <w:rFonts w:asciiTheme="minorHAnsi" w:hAnsiTheme="minorHAnsi" w:cs="Segoe UI"/>
          <w:b/>
          <w:bCs/>
          <w:color w:val="0070C0"/>
          <w:sz w:val="22"/>
          <w:szCs w:val="22"/>
        </w:rPr>
        <w:t> </w:t>
      </w:r>
      <w:r w:rsidR="00887056" w:rsidRPr="00850457">
        <w:rPr>
          <w:rFonts w:asciiTheme="minorHAnsi" w:hAnsiTheme="minorHAnsi" w:cs="Segoe UI"/>
          <w:b/>
          <w:bCs/>
          <w:color w:val="0070C0"/>
          <w:sz w:val="22"/>
          <w:szCs w:val="22"/>
        </w:rPr>
        <w:t>:</w:t>
      </w:r>
    </w:p>
    <w:p w:rsidR="00E72258" w:rsidRDefault="00E72258" w:rsidP="000731E2">
      <w:pPr>
        <w:shd w:val="clear" w:color="auto" w:fill="FFFFFF" w:themeFill="background1"/>
        <w:jc w:val="both"/>
        <w:rPr>
          <w:rFonts w:asciiTheme="minorHAnsi" w:hAnsiTheme="minorHAnsi" w:cs="Segoe UI"/>
          <w:sz w:val="22"/>
          <w:szCs w:val="22"/>
        </w:rPr>
      </w:pPr>
      <w:r>
        <w:rPr>
          <w:rFonts w:asciiTheme="minorHAnsi" w:hAnsiTheme="minorHAnsi" w:cs="Segoe UI"/>
          <w:sz w:val="22"/>
          <w:szCs w:val="22"/>
        </w:rPr>
        <w:t>16.1 Le club</w:t>
      </w:r>
      <w:r w:rsidRPr="00850457">
        <w:rPr>
          <w:rFonts w:asciiTheme="minorHAnsi" w:hAnsiTheme="minorHAnsi" w:cs="Segoe UI"/>
          <w:sz w:val="22"/>
          <w:szCs w:val="22"/>
        </w:rPr>
        <w:t xml:space="preserve"> </w:t>
      </w:r>
      <w:r>
        <w:rPr>
          <w:rFonts w:asciiTheme="minorHAnsi" w:hAnsiTheme="minorHAnsi" w:cs="Segoe UI"/>
          <w:sz w:val="22"/>
          <w:szCs w:val="22"/>
        </w:rPr>
        <w:t xml:space="preserve">champion </w:t>
      </w:r>
      <w:r w:rsidRPr="00850457">
        <w:rPr>
          <w:rFonts w:asciiTheme="minorHAnsi" w:hAnsiTheme="minorHAnsi" w:cs="Segoe UI"/>
          <w:sz w:val="22"/>
          <w:szCs w:val="22"/>
        </w:rPr>
        <w:t xml:space="preserve">de </w:t>
      </w:r>
      <w:r>
        <w:rPr>
          <w:rFonts w:asciiTheme="minorHAnsi" w:hAnsiTheme="minorHAnsi" w:cs="Segoe UI"/>
          <w:sz w:val="22"/>
          <w:szCs w:val="22"/>
        </w:rPr>
        <w:t>la ligue national</w:t>
      </w:r>
      <w:r w:rsidR="001C15CC">
        <w:rPr>
          <w:rFonts w:asciiTheme="minorHAnsi" w:hAnsiTheme="minorHAnsi" w:cs="Segoe UI"/>
          <w:sz w:val="22"/>
          <w:szCs w:val="22"/>
        </w:rPr>
        <w:t>e</w:t>
      </w:r>
      <w:r>
        <w:rPr>
          <w:rFonts w:asciiTheme="minorHAnsi" w:hAnsiTheme="minorHAnsi" w:cs="Segoe UI"/>
          <w:sz w:val="22"/>
          <w:szCs w:val="22"/>
        </w:rPr>
        <w:t xml:space="preserve"> de </w:t>
      </w:r>
      <w:r w:rsidRPr="00850457">
        <w:rPr>
          <w:rFonts w:asciiTheme="minorHAnsi" w:hAnsiTheme="minorHAnsi" w:cs="Segoe UI"/>
          <w:sz w:val="22"/>
          <w:szCs w:val="22"/>
        </w:rPr>
        <w:t xml:space="preserve">football féminin </w:t>
      </w:r>
      <w:r w:rsidR="001C15CC">
        <w:rPr>
          <w:rFonts w:asciiTheme="minorHAnsi" w:hAnsiTheme="minorHAnsi" w:cs="Segoe UI"/>
          <w:sz w:val="22"/>
          <w:szCs w:val="22"/>
        </w:rPr>
        <w:t>saison 201</w:t>
      </w:r>
      <w:r w:rsidR="000731E2">
        <w:rPr>
          <w:rFonts w:asciiTheme="minorHAnsi" w:hAnsiTheme="minorHAnsi" w:cs="Segoe UI"/>
          <w:sz w:val="22"/>
          <w:szCs w:val="22"/>
        </w:rPr>
        <w:t>7-2018</w:t>
      </w:r>
      <w:r>
        <w:rPr>
          <w:rFonts w:asciiTheme="minorHAnsi" w:hAnsiTheme="minorHAnsi" w:cs="Segoe UI"/>
          <w:sz w:val="22"/>
          <w:szCs w:val="22"/>
        </w:rPr>
        <w:t xml:space="preserve"> et le vainqueur de la coupe </w:t>
      </w:r>
      <w:r w:rsidR="003E3251">
        <w:rPr>
          <w:rFonts w:asciiTheme="minorHAnsi" w:hAnsiTheme="minorHAnsi" w:cs="Segoe UI"/>
          <w:sz w:val="22"/>
          <w:szCs w:val="22"/>
        </w:rPr>
        <w:t>d’Algérie 2018</w:t>
      </w:r>
      <w:r w:rsidR="001C15CC">
        <w:rPr>
          <w:rFonts w:asciiTheme="minorHAnsi" w:hAnsiTheme="minorHAnsi" w:cs="Segoe UI"/>
          <w:sz w:val="22"/>
          <w:szCs w:val="22"/>
        </w:rPr>
        <w:t xml:space="preserve"> </w:t>
      </w:r>
      <w:r w:rsidRPr="00850457">
        <w:rPr>
          <w:rFonts w:asciiTheme="minorHAnsi" w:hAnsiTheme="minorHAnsi" w:cs="Segoe UI"/>
          <w:sz w:val="22"/>
          <w:szCs w:val="22"/>
        </w:rPr>
        <w:t xml:space="preserve">participent </w:t>
      </w:r>
      <w:r w:rsidRPr="00850457">
        <w:rPr>
          <w:rFonts w:asciiTheme="minorHAnsi" w:hAnsiTheme="minorHAnsi" w:cs="Segoe UI"/>
          <w:sz w:val="22"/>
          <w:szCs w:val="22"/>
          <w:u w:val="single"/>
        </w:rPr>
        <w:t>obligatoirement</w:t>
      </w:r>
      <w:r w:rsidRPr="00282A67">
        <w:rPr>
          <w:rFonts w:asciiTheme="minorHAnsi" w:hAnsiTheme="minorHAnsi" w:cs="Segoe UI"/>
          <w:sz w:val="22"/>
          <w:szCs w:val="22"/>
        </w:rPr>
        <w:t xml:space="preserve"> </w:t>
      </w:r>
      <w:r w:rsidR="001C15CC">
        <w:rPr>
          <w:rFonts w:asciiTheme="minorHAnsi" w:hAnsiTheme="minorHAnsi" w:cs="Segoe UI"/>
          <w:sz w:val="22"/>
          <w:szCs w:val="22"/>
        </w:rPr>
        <w:t>à</w:t>
      </w:r>
      <w:r w:rsidRPr="00850457">
        <w:rPr>
          <w:rFonts w:asciiTheme="minorHAnsi" w:hAnsiTheme="minorHAnsi" w:cs="Segoe UI"/>
          <w:sz w:val="22"/>
          <w:szCs w:val="22"/>
        </w:rPr>
        <w:t xml:space="preserve"> </w:t>
      </w:r>
      <w:r>
        <w:rPr>
          <w:rFonts w:asciiTheme="minorHAnsi" w:hAnsiTheme="minorHAnsi" w:cs="Segoe UI"/>
          <w:sz w:val="22"/>
          <w:szCs w:val="22"/>
        </w:rPr>
        <w:t>cette compétition.</w:t>
      </w:r>
    </w:p>
    <w:p w:rsidR="003E3251" w:rsidRDefault="003E3251" w:rsidP="000731E2">
      <w:pPr>
        <w:shd w:val="clear" w:color="auto" w:fill="FFFFFF" w:themeFill="background1"/>
        <w:jc w:val="both"/>
        <w:rPr>
          <w:rFonts w:asciiTheme="minorHAnsi" w:hAnsiTheme="minorHAnsi" w:cs="Segoe UI"/>
          <w:sz w:val="22"/>
          <w:szCs w:val="22"/>
        </w:rPr>
      </w:pPr>
    </w:p>
    <w:p w:rsidR="008614DF" w:rsidRDefault="008614DF" w:rsidP="000731E2">
      <w:pPr>
        <w:shd w:val="clear" w:color="auto" w:fill="FFFFFF" w:themeFill="background1"/>
        <w:jc w:val="both"/>
        <w:rPr>
          <w:rFonts w:asciiTheme="minorHAnsi" w:hAnsiTheme="minorHAnsi" w:cs="Segoe UI"/>
          <w:sz w:val="22"/>
          <w:szCs w:val="22"/>
        </w:rPr>
      </w:pPr>
    </w:p>
    <w:p w:rsidR="008614DF" w:rsidRDefault="008614DF" w:rsidP="000731E2">
      <w:pPr>
        <w:shd w:val="clear" w:color="auto" w:fill="FFFFFF" w:themeFill="background1"/>
        <w:jc w:val="both"/>
        <w:rPr>
          <w:rFonts w:asciiTheme="minorHAnsi" w:hAnsiTheme="minorHAnsi" w:cs="Segoe UI"/>
          <w:sz w:val="22"/>
          <w:szCs w:val="22"/>
        </w:rPr>
      </w:pPr>
    </w:p>
    <w:p w:rsidR="003E3251" w:rsidRDefault="003E3251" w:rsidP="000731E2">
      <w:pPr>
        <w:shd w:val="clear" w:color="auto" w:fill="FFFFFF" w:themeFill="background1"/>
        <w:jc w:val="both"/>
        <w:rPr>
          <w:rFonts w:asciiTheme="minorHAnsi" w:hAnsiTheme="minorHAnsi" w:cs="Segoe UI"/>
          <w:sz w:val="22"/>
          <w:szCs w:val="22"/>
        </w:rPr>
      </w:pPr>
    </w:p>
    <w:p w:rsidR="008614DF" w:rsidRDefault="008614DF" w:rsidP="00454CB5">
      <w:pPr>
        <w:shd w:val="clear" w:color="auto" w:fill="D9D9D9" w:themeFill="background1" w:themeFillShade="D9"/>
        <w:jc w:val="both"/>
        <w:rPr>
          <w:rFonts w:asciiTheme="minorHAnsi" w:hAnsiTheme="minorHAnsi" w:cs="Segoe UI"/>
          <w:b/>
          <w:bCs/>
          <w:color w:val="0070C0"/>
          <w:sz w:val="22"/>
          <w:szCs w:val="22"/>
        </w:rPr>
      </w:pPr>
    </w:p>
    <w:p w:rsidR="00887056" w:rsidRPr="00850457" w:rsidRDefault="00D0353C" w:rsidP="00454CB5">
      <w:pPr>
        <w:shd w:val="clear" w:color="auto" w:fill="D9D9D9" w:themeFill="background1" w:themeFillShade="D9"/>
        <w:jc w:val="both"/>
        <w:rPr>
          <w:rFonts w:asciiTheme="minorHAnsi" w:hAnsiTheme="minorHAnsi" w:cs="Segoe UI"/>
          <w:b/>
          <w:bCs/>
          <w:color w:val="0070C0"/>
          <w:sz w:val="22"/>
          <w:szCs w:val="22"/>
        </w:rPr>
      </w:pPr>
      <w:r>
        <w:rPr>
          <w:rFonts w:asciiTheme="minorHAnsi" w:hAnsiTheme="minorHAnsi" w:cs="Segoe UI"/>
          <w:b/>
          <w:bCs/>
          <w:color w:val="0070C0"/>
          <w:sz w:val="22"/>
          <w:szCs w:val="22"/>
        </w:rPr>
        <w:t>17</w:t>
      </w:r>
      <w:r w:rsidR="00887056">
        <w:rPr>
          <w:rFonts w:asciiTheme="minorHAnsi" w:hAnsiTheme="minorHAnsi" w:cs="Segoe UI"/>
          <w:b/>
          <w:bCs/>
          <w:color w:val="0070C0"/>
          <w:sz w:val="22"/>
          <w:szCs w:val="22"/>
        </w:rPr>
        <w:t xml:space="preserve"> –</w:t>
      </w:r>
      <w:r w:rsidR="00887056" w:rsidRPr="00850457">
        <w:rPr>
          <w:rFonts w:asciiTheme="minorHAnsi" w:hAnsiTheme="minorHAnsi" w:cs="Segoe UI"/>
          <w:b/>
          <w:bCs/>
          <w:color w:val="0070C0"/>
          <w:sz w:val="22"/>
          <w:szCs w:val="22"/>
        </w:rPr>
        <w:t xml:space="preserve"> </w:t>
      </w:r>
      <w:r>
        <w:rPr>
          <w:rFonts w:asciiTheme="minorHAnsi" w:hAnsiTheme="minorHAnsi" w:cs="Segoe UI"/>
          <w:b/>
          <w:bCs/>
          <w:color w:val="0070C0"/>
          <w:sz w:val="22"/>
          <w:szCs w:val="22"/>
        </w:rPr>
        <w:t>Date de reprise des championnats féminin</w:t>
      </w:r>
      <w:r w:rsidR="00887056" w:rsidRPr="00850457">
        <w:rPr>
          <w:rFonts w:asciiTheme="minorHAnsi" w:hAnsiTheme="minorHAnsi" w:cs="Segoe UI"/>
          <w:b/>
          <w:bCs/>
          <w:color w:val="0070C0"/>
          <w:sz w:val="22"/>
          <w:szCs w:val="22"/>
        </w:rPr>
        <w:t> :</w:t>
      </w:r>
    </w:p>
    <w:p w:rsidR="005978FA" w:rsidRPr="00850457" w:rsidRDefault="005978FA" w:rsidP="003E3251">
      <w:pPr>
        <w:pStyle w:val="Paragraphedeliste1"/>
        <w:shd w:val="clear" w:color="auto" w:fill="FFFFFF" w:themeFill="background1"/>
        <w:ind w:left="0"/>
        <w:contextualSpacing w:val="0"/>
        <w:jc w:val="both"/>
        <w:rPr>
          <w:rFonts w:asciiTheme="minorHAnsi" w:hAnsiTheme="minorHAnsi" w:cs="Segoe UI"/>
          <w:sz w:val="22"/>
          <w:szCs w:val="22"/>
        </w:rPr>
      </w:pPr>
      <w:r w:rsidRPr="00850457">
        <w:rPr>
          <w:rFonts w:asciiTheme="minorHAnsi" w:hAnsiTheme="minorHAnsi" w:cs="Segoe UI"/>
          <w:sz w:val="22"/>
          <w:szCs w:val="22"/>
        </w:rPr>
        <w:t xml:space="preserve">Division nationale </w:t>
      </w:r>
      <w:r w:rsidR="00E041F6">
        <w:rPr>
          <w:rFonts w:asciiTheme="minorHAnsi" w:hAnsiTheme="minorHAnsi" w:cs="Segoe UI"/>
          <w:sz w:val="22"/>
          <w:szCs w:val="22"/>
        </w:rPr>
        <w:t xml:space="preserve">de football féminin séniors : </w:t>
      </w:r>
      <w:r w:rsidR="00A86A83">
        <w:rPr>
          <w:rFonts w:asciiTheme="minorHAnsi" w:hAnsiTheme="minorHAnsi" w:cs="Segoe UI"/>
          <w:sz w:val="22"/>
          <w:szCs w:val="22"/>
        </w:rPr>
        <w:t xml:space="preserve">                  </w:t>
      </w:r>
      <w:r w:rsidR="003E3251">
        <w:rPr>
          <w:rFonts w:asciiTheme="minorHAnsi" w:hAnsiTheme="minorHAnsi" w:cs="Segoe UI"/>
          <w:b/>
          <w:bCs/>
          <w:sz w:val="22"/>
          <w:szCs w:val="22"/>
        </w:rPr>
        <w:t>28 et</w:t>
      </w:r>
      <w:r w:rsidR="00E041F6" w:rsidRPr="00A86A83">
        <w:rPr>
          <w:rFonts w:asciiTheme="minorHAnsi" w:hAnsiTheme="minorHAnsi" w:cs="Segoe UI"/>
          <w:b/>
          <w:bCs/>
          <w:sz w:val="22"/>
          <w:szCs w:val="22"/>
        </w:rPr>
        <w:t xml:space="preserve"> </w:t>
      </w:r>
      <w:r w:rsidR="00A81A55">
        <w:rPr>
          <w:rFonts w:asciiTheme="minorHAnsi" w:hAnsiTheme="minorHAnsi" w:cs="Segoe UI"/>
          <w:b/>
          <w:bCs/>
          <w:sz w:val="22"/>
          <w:szCs w:val="22"/>
        </w:rPr>
        <w:t>2</w:t>
      </w:r>
      <w:r w:rsidR="003E3251">
        <w:rPr>
          <w:rFonts w:asciiTheme="minorHAnsi" w:hAnsiTheme="minorHAnsi" w:cs="Segoe UI"/>
          <w:b/>
          <w:bCs/>
          <w:sz w:val="22"/>
          <w:szCs w:val="22"/>
        </w:rPr>
        <w:t>9</w:t>
      </w:r>
      <w:r w:rsidRPr="00A86A83">
        <w:rPr>
          <w:rFonts w:asciiTheme="minorHAnsi" w:hAnsiTheme="minorHAnsi" w:cs="Segoe UI"/>
          <w:b/>
          <w:bCs/>
          <w:sz w:val="22"/>
          <w:szCs w:val="22"/>
        </w:rPr>
        <w:t xml:space="preserve"> septembre 201</w:t>
      </w:r>
      <w:r w:rsidR="000731E2">
        <w:rPr>
          <w:rFonts w:asciiTheme="minorHAnsi" w:hAnsiTheme="minorHAnsi" w:cs="Segoe UI"/>
          <w:b/>
          <w:bCs/>
          <w:sz w:val="22"/>
          <w:szCs w:val="22"/>
        </w:rPr>
        <w:t>8</w:t>
      </w:r>
      <w:r w:rsidRPr="00850457">
        <w:rPr>
          <w:rFonts w:asciiTheme="minorHAnsi" w:hAnsiTheme="minorHAnsi" w:cs="Segoe UI"/>
          <w:sz w:val="22"/>
          <w:szCs w:val="22"/>
        </w:rPr>
        <w:t>.</w:t>
      </w:r>
    </w:p>
    <w:p w:rsidR="005978FA" w:rsidRPr="00850457" w:rsidRDefault="005978FA" w:rsidP="000731E2">
      <w:pPr>
        <w:pStyle w:val="Paragraphedeliste1"/>
        <w:numPr>
          <w:ilvl w:val="0"/>
          <w:numId w:val="24"/>
        </w:numPr>
        <w:shd w:val="clear" w:color="auto" w:fill="FFFFFF" w:themeFill="background1"/>
        <w:ind w:left="142" w:hanging="142"/>
        <w:contextualSpacing w:val="0"/>
        <w:jc w:val="both"/>
        <w:rPr>
          <w:rFonts w:asciiTheme="minorHAnsi" w:hAnsiTheme="minorHAnsi" w:cs="Segoe UI"/>
          <w:sz w:val="22"/>
          <w:szCs w:val="22"/>
        </w:rPr>
      </w:pPr>
      <w:r w:rsidRPr="00850457">
        <w:rPr>
          <w:rFonts w:asciiTheme="minorHAnsi" w:hAnsiTheme="minorHAnsi" w:cs="Segoe UI"/>
          <w:sz w:val="22"/>
          <w:szCs w:val="22"/>
        </w:rPr>
        <w:t xml:space="preserve">Division régionale </w:t>
      </w:r>
      <w:r w:rsidR="00E041F6">
        <w:rPr>
          <w:rFonts w:asciiTheme="minorHAnsi" w:hAnsiTheme="minorHAnsi" w:cs="Segoe UI"/>
          <w:sz w:val="22"/>
          <w:szCs w:val="22"/>
        </w:rPr>
        <w:t xml:space="preserve">de football féminin séniors : </w:t>
      </w:r>
      <w:r w:rsidR="00A86A83">
        <w:rPr>
          <w:rFonts w:asciiTheme="minorHAnsi" w:hAnsiTheme="minorHAnsi" w:cs="Segoe UI"/>
          <w:sz w:val="22"/>
          <w:szCs w:val="22"/>
        </w:rPr>
        <w:t xml:space="preserve">                  </w:t>
      </w:r>
      <w:r w:rsidR="000731E2">
        <w:rPr>
          <w:rFonts w:asciiTheme="minorHAnsi" w:hAnsiTheme="minorHAnsi" w:cs="Segoe UI"/>
          <w:b/>
          <w:bCs/>
          <w:sz w:val="22"/>
          <w:szCs w:val="22"/>
        </w:rPr>
        <w:t>19</w:t>
      </w:r>
      <w:r w:rsidR="00A86A83" w:rsidRPr="00A86A83">
        <w:rPr>
          <w:rFonts w:asciiTheme="minorHAnsi" w:hAnsiTheme="minorHAnsi" w:cs="Segoe UI"/>
          <w:b/>
          <w:bCs/>
          <w:sz w:val="22"/>
          <w:szCs w:val="22"/>
        </w:rPr>
        <w:t xml:space="preserve"> et 2</w:t>
      </w:r>
      <w:r w:rsidR="000731E2">
        <w:rPr>
          <w:rFonts w:asciiTheme="minorHAnsi" w:hAnsiTheme="minorHAnsi" w:cs="Segoe UI"/>
          <w:b/>
          <w:bCs/>
          <w:sz w:val="22"/>
          <w:szCs w:val="22"/>
        </w:rPr>
        <w:t>0</w:t>
      </w:r>
      <w:r w:rsidR="00A86A83" w:rsidRPr="00A86A83">
        <w:rPr>
          <w:rFonts w:asciiTheme="minorHAnsi" w:hAnsiTheme="minorHAnsi" w:cs="Segoe UI"/>
          <w:b/>
          <w:bCs/>
          <w:sz w:val="22"/>
          <w:szCs w:val="22"/>
        </w:rPr>
        <w:t xml:space="preserve"> Octobre</w:t>
      </w:r>
      <w:r w:rsidRPr="00A86A83">
        <w:rPr>
          <w:rFonts w:asciiTheme="minorHAnsi" w:hAnsiTheme="minorHAnsi" w:cs="Segoe UI"/>
          <w:b/>
          <w:bCs/>
          <w:sz w:val="22"/>
          <w:szCs w:val="22"/>
        </w:rPr>
        <w:t xml:space="preserve"> 201</w:t>
      </w:r>
      <w:r w:rsidR="000731E2">
        <w:rPr>
          <w:rFonts w:asciiTheme="minorHAnsi" w:hAnsiTheme="minorHAnsi" w:cs="Segoe UI"/>
          <w:b/>
          <w:bCs/>
          <w:sz w:val="22"/>
          <w:szCs w:val="22"/>
        </w:rPr>
        <w:t>8</w:t>
      </w:r>
      <w:r w:rsidRPr="00850457">
        <w:rPr>
          <w:rFonts w:asciiTheme="minorHAnsi" w:hAnsiTheme="minorHAnsi" w:cs="Segoe UI"/>
          <w:sz w:val="22"/>
          <w:szCs w:val="22"/>
        </w:rPr>
        <w:t>.</w:t>
      </w:r>
    </w:p>
    <w:p w:rsidR="005978FA" w:rsidRDefault="00A960EB" w:rsidP="00A960EB">
      <w:pPr>
        <w:pStyle w:val="Paragraphedeliste1"/>
        <w:shd w:val="clear" w:color="auto" w:fill="FFFFFF" w:themeFill="background1"/>
        <w:ind w:left="0"/>
        <w:contextualSpacing w:val="0"/>
        <w:jc w:val="both"/>
        <w:rPr>
          <w:rFonts w:asciiTheme="minorHAnsi" w:hAnsiTheme="minorHAnsi" w:cs="Segoe UI"/>
          <w:sz w:val="22"/>
          <w:szCs w:val="22"/>
        </w:rPr>
      </w:pPr>
      <w:r>
        <w:rPr>
          <w:rFonts w:asciiTheme="minorHAnsi" w:hAnsiTheme="minorHAnsi" w:cs="Segoe UI"/>
          <w:sz w:val="22"/>
          <w:szCs w:val="22"/>
        </w:rPr>
        <w:t>-</w:t>
      </w:r>
      <w:r w:rsidR="005978FA" w:rsidRPr="00850457">
        <w:rPr>
          <w:rFonts w:asciiTheme="minorHAnsi" w:hAnsiTheme="minorHAnsi" w:cs="Segoe UI"/>
          <w:sz w:val="22"/>
          <w:szCs w:val="22"/>
        </w:rPr>
        <w:t xml:space="preserve">Catégories de jeunes : </w:t>
      </w:r>
      <w:r w:rsidR="000731E2" w:rsidRPr="000731E2">
        <w:rPr>
          <w:rFonts w:asciiTheme="minorHAnsi" w:hAnsiTheme="minorHAnsi" w:cs="Segoe UI"/>
          <w:sz w:val="22"/>
          <w:szCs w:val="22"/>
        </w:rPr>
        <w:t>19 et 20 Octobre 2018</w:t>
      </w:r>
    </w:p>
    <w:p w:rsidR="00887056" w:rsidRPr="00D0353C" w:rsidRDefault="00D0353C" w:rsidP="00454CB5">
      <w:pPr>
        <w:shd w:val="clear" w:color="auto" w:fill="D9D9D9" w:themeFill="background1" w:themeFillShade="D9"/>
        <w:jc w:val="both"/>
        <w:rPr>
          <w:rFonts w:asciiTheme="minorHAnsi" w:hAnsiTheme="minorHAnsi" w:cs="Segoe UI"/>
          <w:b/>
          <w:bCs/>
          <w:color w:val="0070C0"/>
          <w:sz w:val="22"/>
          <w:szCs w:val="22"/>
        </w:rPr>
      </w:pPr>
      <w:r>
        <w:rPr>
          <w:rFonts w:asciiTheme="minorHAnsi" w:hAnsiTheme="minorHAnsi" w:cs="Segoe UI"/>
          <w:b/>
          <w:bCs/>
          <w:color w:val="0070C0"/>
          <w:sz w:val="22"/>
          <w:szCs w:val="22"/>
        </w:rPr>
        <w:t>18</w:t>
      </w:r>
      <w:r w:rsidR="00887056" w:rsidRPr="00D0353C">
        <w:rPr>
          <w:rFonts w:asciiTheme="minorHAnsi" w:hAnsiTheme="minorHAnsi" w:cs="Segoe UI"/>
          <w:b/>
          <w:bCs/>
          <w:color w:val="0070C0"/>
          <w:sz w:val="22"/>
          <w:szCs w:val="22"/>
        </w:rPr>
        <w:t xml:space="preserve">– </w:t>
      </w:r>
      <w:r>
        <w:rPr>
          <w:rFonts w:asciiTheme="minorHAnsi" w:hAnsiTheme="minorHAnsi" w:cs="Segoe UI"/>
          <w:b/>
          <w:bCs/>
          <w:color w:val="0070C0"/>
          <w:sz w:val="22"/>
          <w:szCs w:val="22"/>
        </w:rPr>
        <w:t>Matchs amicaux</w:t>
      </w:r>
      <w:r w:rsidR="00887056" w:rsidRPr="00D0353C">
        <w:rPr>
          <w:rFonts w:asciiTheme="minorHAnsi" w:hAnsiTheme="minorHAnsi" w:cs="Segoe UI"/>
          <w:b/>
          <w:bCs/>
          <w:color w:val="0070C0"/>
          <w:sz w:val="22"/>
          <w:szCs w:val="22"/>
        </w:rPr>
        <w:t> :</w:t>
      </w:r>
    </w:p>
    <w:p w:rsidR="005978FA" w:rsidRPr="00D0353C" w:rsidRDefault="00E72258" w:rsidP="00454CB5">
      <w:pPr>
        <w:pStyle w:val="Paragraphedeliste1"/>
        <w:shd w:val="clear" w:color="auto" w:fill="FFFFFF" w:themeFill="background1"/>
        <w:ind w:left="0"/>
        <w:contextualSpacing w:val="0"/>
        <w:jc w:val="both"/>
        <w:rPr>
          <w:rFonts w:asciiTheme="minorHAnsi" w:hAnsiTheme="minorHAnsi" w:cs="Segoe UI"/>
          <w:sz w:val="22"/>
          <w:szCs w:val="22"/>
        </w:rPr>
      </w:pPr>
      <w:r w:rsidRPr="00D0353C">
        <w:rPr>
          <w:rFonts w:asciiTheme="minorHAnsi" w:hAnsiTheme="minorHAnsi" w:cs="Segoe UI"/>
          <w:b/>
          <w:bCs/>
          <w:sz w:val="22"/>
          <w:szCs w:val="22"/>
        </w:rPr>
        <w:t>18</w:t>
      </w:r>
      <w:r w:rsidR="005978FA" w:rsidRPr="00D0353C">
        <w:rPr>
          <w:rFonts w:asciiTheme="minorHAnsi" w:hAnsiTheme="minorHAnsi" w:cs="Segoe UI"/>
          <w:b/>
          <w:bCs/>
          <w:sz w:val="22"/>
          <w:szCs w:val="22"/>
        </w:rPr>
        <w:t>.1-</w:t>
      </w:r>
      <w:r w:rsidR="005978FA" w:rsidRPr="00D0353C">
        <w:rPr>
          <w:rFonts w:asciiTheme="minorHAnsi" w:hAnsiTheme="minorHAnsi" w:cs="Segoe UI"/>
          <w:sz w:val="22"/>
          <w:szCs w:val="22"/>
        </w:rPr>
        <w:t>  Conformément aux règlements en vigueur (FIFA, FAF), tout match amical doit recevoir préalablement l’accord écrit de la ligue de football féminin ou les ligues régionales  de football amateur  concernées.</w:t>
      </w:r>
    </w:p>
    <w:p w:rsidR="005978FA" w:rsidRPr="00850457" w:rsidRDefault="00E72258" w:rsidP="00454CB5">
      <w:pPr>
        <w:shd w:val="clear" w:color="auto" w:fill="FFFFFF" w:themeFill="background1"/>
        <w:jc w:val="both"/>
        <w:rPr>
          <w:rFonts w:asciiTheme="minorHAnsi" w:hAnsiTheme="minorHAnsi" w:cs="Segoe UI"/>
          <w:sz w:val="22"/>
          <w:szCs w:val="22"/>
        </w:rPr>
      </w:pPr>
      <w:r>
        <w:rPr>
          <w:rFonts w:asciiTheme="minorHAnsi" w:hAnsiTheme="minorHAnsi" w:cs="Segoe UI"/>
          <w:b/>
          <w:bCs/>
          <w:sz w:val="22"/>
          <w:szCs w:val="22"/>
        </w:rPr>
        <w:t>18</w:t>
      </w:r>
      <w:r w:rsidR="005978FA" w:rsidRPr="00850457">
        <w:rPr>
          <w:rFonts w:asciiTheme="minorHAnsi" w:hAnsiTheme="minorHAnsi" w:cs="Segoe UI"/>
          <w:b/>
          <w:bCs/>
          <w:sz w:val="22"/>
          <w:szCs w:val="22"/>
        </w:rPr>
        <w:t>-2-</w:t>
      </w:r>
      <w:r w:rsidR="005978FA" w:rsidRPr="00850457">
        <w:rPr>
          <w:rFonts w:asciiTheme="minorHAnsi" w:hAnsiTheme="minorHAnsi" w:cs="Segoe UI"/>
          <w:sz w:val="22"/>
          <w:szCs w:val="22"/>
        </w:rPr>
        <w:t xml:space="preserve">  Tout match amical organisé sans l’accord </w:t>
      </w:r>
      <w:r w:rsidR="00A960EB">
        <w:rPr>
          <w:rFonts w:asciiTheme="minorHAnsi" w:hAnsiTheme="minorHAnsi" w:cs="Segoe UI"/>
          <w:sz w:val="22"/>
          <w:szCs w:val="22"/>
        </w:rPr>
        <w:t xml:space="preserve">                     </w:t>
      </w:r>
      <w:r w:rsidR="005978FA" w:rsidRPr="00850457">
        <w:rPr>
          <w:rFonts w:asciiTheme="minorHAnsi" w:hAnsiTheme="minorHAnsi" w:cs="Segoe UI"/>
          <w:sz w:val="22"/>
          <w:szCs w:val="22"/>
        </w:rPr>
        <w:t>de la L</w:t>
      </w:r>
      <w:r w:rsidR="000731E2">
        <w:rPr>
          <w:rFonts w:asciiTheme="minorHAnsi" w:hAnsiTheme="minorHAnsi" w:cs="Segoe UI"/>
          <w:sz w:val="22"/>
          <w:szCs w:val="22"/>
        </w:rPr>
        <w:t>N</w:t>
      </w:r>
      <w:r w:rsidR="005978FA" w:rsidRPr="00850457">
        <w:rPr>
          <w:rFonts w:asciiTheme="minorHAnsi" w:hAnsiTheme="minorHAnsi" w:cs="Segoe UI"/>
          <w:sz w:val="22"/>
          <w:szCs w:val="22"/>
        </w:rPr>
        <w:t>FF entrainera une sanction financière</w:t>
      </w:r>
      <w:r w:rsidR="00A960EB">
        <w:rPr>
          <w:rFonts w:asciiTheme="minorHAnsi" w:hAnsiTheme="minorHAnsi" w:cs="Segoe UI"/>
          <w:sz w:val="22"/>
          <w:szCs w:val="22"/>
        </w:rPr>
        <w:t xml:space="preserve">                        </w:t>
      </w:r>
      <w:r w:rsidR="005978FA" w:rsidRPr="00850457">
        <w:rPr>
          <w:rFonts w:asciiTheme="minorHAnsi" w:hAnsiTheme="minorHAnsi" w:cs="Segoe UI"/>
          <w:sz w:val="22"/>
          <w:szCs w:val="22"/>
        </w:rPr>
        <w:t xml:space="preserve"> de cinquante mille (50 000) dinars à chacun des deux clubs participants.</w:t>
      </w:r>
    </w:p>
    <w:p w:rsidR="005978FA" w:rsidRPr="00850457" w:rsidRDefault="00E72258" w:rsidP="00454CB5">
      <w:pPr>
        <w:shd w:val="clear" w:color="auto" w:fill="FFFFFF" w:themeFill="background1"/>
        <w:jc w:val="both"/>
        <w:rPr>
          <w:rFonts w:asciiTheme="minorHAnsi" w:hAnsiTheme="minorHAnsi" w:cs="Segoe UI"/>
          <w:sz w:val="22"/>
          <w:szCs w:val="22"/>
        </w:rPr>
      </w:pPr>
      <w:r>
        <w:rPr>
          <w:rFonts w:asciiTheme="minorHAnsi" w:hAnsiTheme="minorHAnsi" w:cs="Segoe UI"/>
          <w:b/>
          <w:bCs/>
          <w:sz w:val="22"/>
          <w:szCs w:val="22"/>
        </w:rPr>
        <w:t>18</w:t>
      </w:r>
      <w:r w:rsidR="005978FA" w:rsidRPr="00850457">
        <w:rPr>
          <w:rFonts w:asciiTheme="minorHAnsi" w:hAnsiTheme="minorHAnsi" w:cs="Segoe UI"/>
          <w:b/>
          <w:bCs/>
          <w:sz w:val="22"/>
          <w:szCs w:val="22"/>
        </w:rPr>
        <w:t>.3-</w:t>
      </w:r>
      <w:r w:rsidR="005978FA" w:rsidRPr="00850457">
        <w:rPr>
          <w:rFonts w:asciiTheme="minorHAnsi" w:hAnsiTheme="minorHAnsi" w:cs="Segoe UI"/>
          <w:sz w:val="22"/>
          <w:szCs w:val="22"/>
        </w:rPr>
        <w:t xml:space="preserve"> Aucun arbitre ne doit arbitrer un match amical sans l’autorisation </w:t>
      </w:r>
      <w:r w:rsidR="00DF5C13" w:rsidRPr="00850457">
        <w:rPr>
          <w:rFonts w:asciiTheme="minorHAnsi" w:hAnsiTheme="minorHAnsi" w:cs="Segoe UI"/>
          <w:sz w:val="22"/>
          <w:szCs w:val="22"/>
        </w:rPr>
        <w:t>préalable de</w:t>
      </w:r>
      <w:r w:rsidR="005978FA" w:rsidRPr="00850457">
        <w:rPr>
          <w:rFonts w:asciiTheme="minorHAnsi" w:hAnsiTheme="minorHAnsi" w:cs="Segoe UI"/>
          <w:sz w:val="22"/>
          <w:szCs w:val="22"/>
        </w:rPr>
        <w:t xml:space="preserve"> </w:t>
      </w:r>
      <w:r w:rsidR="003730AC">
        <w:rPr>
          <w:rFonts w:asciiTheme="minorHAnsi" w:hAnsiTheme="minorHAnsi" w:cs="Segoe UI"/>
          <w:sz w:val="22"/>
          <w:szCs w:val="22"/>
        </w:rPr>
        <w:t xml:space="preserve">                                                   </w:t>
      </w:r>
      <w:r w:rsidR="005978FA" w:rsidRPr="00850457">
        <w:rPr>
          <w:rFonts w:asciiTheme="minorHAnsi" w:hAnsiTheme="minorHAnsi" w:cs="Segoe UI"/>
          <w:sz w:val="22"/>
          <w:szCs w:val="22"/>
        </w:rPr>
        <w:t>la commission</w:t>
      </w:r>
      <w:r w:rsidR="00DF5C13" w:rsidRPr="00850457">
        <w:rPr>
          <w:rFonts w:asciiTheme="minorHAnsi" w:hAnsiTheme="minorHAnsi" w:cs="Segoe UI"/>
          <w:sz w:val="22"/>
          <w:szCs w:val="22"/>
        </w:rPr>
        <w:t> d’arbitrage</w:t>
      </w:r>
      <w:r w:rsidR="005978FA" w:rsidRPr="00850457">
        <w:rPr>
          <w:rFonts w:asciiTheme="minorHAnsi" w:hAnsiTheme="minorHAnsi" w:cs="Segoe UI"/>
          <w:sz w:val="22"/>
          <w:szCs w:val="22"/>
        </w:rPr>
        <w:t xml:space="preserve"> ou de sa ligue, sous peine de sanctions.</w:t>
      </w:r>
    </w:p>
    <w:p w:rsidR="003730AC" w:rsidRPr="00D0353C" w:rsidRDefault="005978FA" w:rsidP="003730AC">
      <w:pPr>
        <w:shd w:val="clear" w:color="auto" w:fill="D9D9D9" w:themeFill="background1" w:themeFillShade="D9"/>
        <w:jc w:val="both"/>
        <w:rPr>
          <w:rFonts w:asciiTheme="minorHAnsi" w:hAnsiTheme="minorHAnsi" w:cs="Segoe UI"/>
          <w:b/>
          <w:bCs/>
          <w:color w:val="0070C0"/>
          <w:sz w:val="22"/>
          <w:szCs w:val="22"/>
        </w:rPr>
      </w:pPr>
      <w:r w:rsidRPr="00850457">
        <w:rPr>
          <w:rFonts w:asciiTheme="minorHAnsi" w:hAnsiTheme="minorHAnsi" w:cs="Segoe UI"/>
          <w:color w:val="FF0000"/>
          <w:sz w:val="22"/>
          <w:szCs w:val="22"/>
          <w:lang w:eastAsia="en-US"/>
        </w:rPr>
        <w:t xml:space="preserve"> </w:t>
      </w:r>
      <w:r w:rsidR="003730AC">
        <w:rPr>
          <w:rFonts w:asciiTheme="minorHAnsi" w:hAnsiTheme="minorHAnsi" w:cs="Segoe UI"/>
          <w:b/>
          <w:bCs/>
          <w:color w:val="0070C0"/>
          <w:sz w:val="22"/>
          <w:szCs w:val="22"/>
        </w:rPr>
        <w:t>19</w:t>
      </w:r>
      <w:r w:rsidR="003730AC" w:rsidRPr="00D0353C">
        <w:rPr>
          <w:rFonts w:asciiTheme="minorHAnsi" w:hAnsiTheme="minorHAnsi" w:cs="Segoe UI"/>
          <w:b/>
          <w:bCs/>
          <w:color w:val="0070C0"/>
          <w:sz w:val="22"/>
          <w:szCs w:val="22"/>
        </w:rPr>
        <w:t xml:space="preserve">– </w:t>
      </w:r>
      <w:r w:rsidR="003730AC">
        <w:rPr>
          <w:rFonts w:asciiTheme="minorHAnsi" w:hAnsiTheme="minorHAnsi" w:cs="Segoe UI"/>
          <w:b/>
          <w:bCs/>
          <w:color w:val="0070C0"/>
          <w:sz w:val="22"/>
          <w:szCs w:val="22"/>
        </w:rPr>
        <w:t xml:space="preserve">Gestion des championnats </w:t>
      </w:r>
    </w:p>
    <w:p w:rsidR="005978FA" w:rsidRPr="003E3251" w:rsidRDefault="003730AC" w:rsidP="003E3251">
      <w:pPr>
        <w:pStyle w:val="1"/>
        <w:ind w:left="0"/>
        <w:contextualSpacing w:val="0"/>
        <w:jc w:val="both"/>
        <w:rPr>
          <w:rFonts w:asciiTheme="minorHAnsi" w:hAnsiTheme="minorHAnsi" w:cs="Segoe UI"/>
          <w:sz w:val="22"/>
          <w:szCs w:val="22"/>
          <w:lang w:eastAsia="en-US"/>
        </w:rPr>
      </w:pPr>
      <w:r>
        <w:rPr>
          <w:rFonts w:asciiTheme="minorHAnsi" w:hAnsiTheme="minorHAnsi" w:cs="Segoe UI"/>
          <w:color w:val="FF0000"/>
          <w:sz w:val="22"/>
          <w:szCs w:val="22"/>
          <w:lang w:eastAsia="en-US"/>
        </w:rPr>
        <w:t xml:space="preserve"> </w:t>
      </w:r>
      <w:r w:rsidR="00DF5C13">
        <w:rPr>
          <w:rFonts w:asciiTheme="minorHAnsi" w:hAnsiTheme="minorHAnsi" w:cs="Segoe UI"/>
          <w:color w:val="FF0000"/>
          <w:sz w:val="22"/>
          <w:szCs w:val="22"/>
          <w:lang w:eastAsia="en-US"/>
        </w:rPr>
        <w:t>-</w:t>
      </w:r>
      <w:bookmarkStart w:id="0" w:name="_GoBack"/>
      <w:r w:rsidRPr="003E3251">
        <w:rPr>
          <w:rFonts w:asciiTheme="minorHAnsi" w:hAnsiTheme="minorHAnsi" w:cs="Segoe UI"/>
          <w:sz w:val="22"/>
          <w:szCs w:val="22"/>
          <w:lang w:eastAsia="en-US"/>
        </w:rPr>
        <w:t xml:space="preserve">La gestion du championnat national féminin </w:t>
      </w:r>
      <w:r w:rsidR="003E3251" w:rsidRPr="003E3251">
        <w:rPr>
          <w:rFonts w:asciiTheme="minorHAnsi" w:hAnsiTheme="minorHAnsi" w:cs="Segoe UI"/>
          <w:sz w:val="22"/>
          <w:szCs w:val="22"/>
          <w:lang w:eastAsia="en-US"/>
        </w:rPr>
        <w:t xml:space="preserve"> seniors U20 et U17 </w:t>
      </w:r>
      <w:r w:rsidRPr="003E3251">
        <w:rPr>
          <w:rFonts w:asciiTheme="minorHAnsi" w:hAnsiTheme="minorHAnsi" w:cs="Segoe UI"/>
          <w:sz w:val="22"/>
          <w:szCs w:val="22"/>
          <w:lang w:eastAsia="en-US"/>
        </w:rPr>
        <w:t xml:space="preserve">   et du ressort de la ligue nationale</w:t>
      </w:r>
      <w:r w:rsidR="003E3251" w:rsidRPr="003E3251">
        <w:rPr>
          <w:rFonts w:asciiTheme="minorHAnsi" w:hAnsiTheme="minorHAnsi" w:cs="Segoe UI"/>
          <w:sz w:val="22"/>
          <w:szCs w:val="22"/>
          <w:lang w:eastAsia="en-US"/>
        </w:rPr>
        <w:t xml:space="preserve">                          </w:t>
      </w:r>
      <w:r w:rsidRPr="003E3251">
        <w:rPr>
          <w:rFonts w:asciiTheme="minorHAnsi" w:hAnsiTheme="minorHAnsi" w:cs="Segoe UI"/>
          <w:sz w:val="22"/>
          <w:szCs w:val="22"/>
          <w:lang w:eastAsia="en-US"/>
        </w:rPr>
        <w:t xml:space="preserve"> du football féminin  </w:t>
      </w:r>
    </w:p>
    <w:p w:rsidR="00DF5C13" w:rsidRPr="003E3251" w:rsidRDefault="00DF5C13" w:rsidP="003730AC">
      <w:pPr>
        <w:pStyle w:val="1"/>
        <w:ind w:left="0"/>
        <w:contextualSpacing w:val="0"/>
        <w:jc w:val="both"/>
        <w:rPr>
          <w:rFonts w:asciiTheme="minorHAnsi" w:hAnsiTheme="minorHAnsi" w:cs="Segoe UI"/>
          <w:sz w:val="22"/>
          <w:szCs w:val="22"/>
          <w:lang w:eastAsia="en-US"/>
        </w:rPr>
      </w:pPr>
      <w:r w:rsidRPr="003E3251">
        <w:rPr>
          <w:rFonts w:asciiTheme="minorHAnsi" w:hAnsiTheme="minorHAnsi" w:cs="Segoe UI"/>
          <w:sz w:val="22"/>
          <w:szCs w:val="22"/>
          <w:lang w:eastAsia="en-US"/>
        </w:rPr>
        <w:t xml:space="preserve">-La gestion des championnats régionaux et du ressort des ligues régionales </w:t>
      </w:r>
      <w:r w:rsidR="00A960EB">
        <w:rPr>
          <w:rFonts w:asciiTheme="minorHAnsi" w:hAnsiTheme="minorHAnsi" w:cs="Segoe UI"/>
          <w:sz w:val="22"/>
          <w:szCs w:val="22"/>
          <w:lang w:eastAsia="en-US"/>
        </w:rPr>
        <w:t>d</w:t>
      </w:r>
      <w:r w:rsidRPr="003E3251">
        <w:rPr>
          <w:rFonts w:asciiTheme="minorHAnsi" w:hAnsiTheme="minorHAnsi" w:cs="Segoe UI"/>
          <w:sz w:val="22"/>
          <w:szCs w:val="22"/>
          <w:lang w:eastAsia="en-US"/>
        </w:rPr>
        <w:t>e football (Alger, Oran, Constantine et Ouargla).</w:t>
      </w:r>
    </w:p>
    <w:bookmarkEnd w:id="0"/>
    <w:p w:rsidR="00DF5C13" w:rsidRPr="00850457" w:rsidRDefault="00DF5C13" w:rsidP="003E3251">
      <w:pPr>
        <w:pStyle w:val="1"/>
        <w:ind w:left="0"/>
        <w:contextualSpacing w:val="0"/>
        <w:jc w:val="both"/>
        <w:rPr>
          <w:rFonts w:asciiTheme="minorHAnsi" w:hAnsiTheme="minorHAnsi" w:cs="Segoe UI"/>
          <w:color w:val="FF0000"/>
          <w:sz w:val="22"/>
          <w:szCs w:val="22"/>
          <w:lang w:eastAsia="en-US"/>
        </w:rPr>
      </w:pPr>
      <w:r>
        <w:rPr>
          <w:rFonts w:asciiTheme="minorHAnsi" w:hAnsiTheme="minorHAnsi" w:cs="Segoe UI"/>
          <w:color w:val="FF0000"/>
          <w:sz w:val="22"/>
          <w:szCs w:val="22"/>
          <w:lang w:eastAsia="en-US"/>
        </w:rPr>
        <w:t xml:space="preserve"> </w:t>
      </w:r>
    </w:p>
    <w:sectPr w:rsidR="00DF5C13" w:rsidRPr="00850457" w:rsidSect="00454CB5">
      <w:headerReference w:type="default" r:id="rId8"/>
      <w:footerReference w:type="default" r:id="rId9"/>
      <w:pgSz w:w="11906" w:h="16838"/>
      <w:pgMar w:top="680" w:right="680" w:bottom="680" w:left="68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num="2"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136" w:rsidRDefault="00557136" w:rsidP="0018543C">
      <w:r>
        <w:separator/>
      </w:r>
    </w:p>
  </w:endnote>
  <w:endnote w:type="continuationSeparator" w:id="0">
    <w:p w:rsidR="00557136" w:rsidRDefault="00557136" w:rsidP="001854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068448"/>
      <w:docPartObj>
        <w:docPartGallery w:val="Page Numbers (Bottom of Page)"/>
        <w:docPartUnique/>
      </w:docPartObj>
    </w:sdtPr>
    <w:sdtContent>
      <w:p w:rsidR="00D7269C" w:rsidRDefault="00EA6EA5">
        <w:pPr>
          <w:pStyle w:val="Pieddepage1"/>
          <w:jc w:val="right"/>
        </w:pPr>
        <w:r>
          <w:fldChar w:fldCharType="begin"/>
        </w:r>
        <w:r w:rsidR="00F97B87">
          <w:instrText xml:space="preserve"> PAGE   \* MERGEFORMAT </w:instrText>
        </w:r>
        <w:r>
          <w:fldChar w:fldCharType="separate"/>
        </w:r>
        <w:r w:rsidR="007176F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7269C" w:rsidRDefault="00D7269C">
    <w:pPr>
      <w:pStyle w:val="Pieddepage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136" w:rsidRDefault="00557136" w:rsidP="0018543C">
      <w:r>
        <w:separator/>
      </w:r>
    </w:p>
  </w:footnote>
  <w:footnote w:type="continuationSeparator" w:id="0">
    <w:p w:rsidR="00557136" w:rsidRDefault="00557136" w:rsidP="001854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9042"/>
      <w:gridCol w:w="1734"/>
    </w:tblGrid>
    <w:tr w:rsidR="00D7269C">
      <w:trPr>
        <w:trHeight w:val="288"/>
      </w:trPr>
      <w:sdt>
        <w:sdtPr>
          <w:rPr>
            <w:rFonts w:asciiTheme="majorHAnsi" w:eastAsiaTheme="majorEastAsia" w:hAnsiTheme="majorHAnsi" w:cstheme="majorBidi"/>
            <w:sz w:val="20"/>
            <w:szCs w:val="20"/>
          </w:rPr>
          <w:alias w:val="Titre"/>
          <w:id w:val="77761602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:rsidR="00D7269C" w:rsidRPr="00454CB5" w:rsidRDefault="00B034D3">
              <w:pPr>
                <w:pStyle w:val="En-tte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454CB5">
                <w:rPr>
                  <w:rFonts w:asciiTheme="majorHAnsi" w:eastAsiaTheme="majorEastAsia" w:hAnsiTheme="majorHAnsi" w:cstheme="majorBidi"/>
                  <w:sz w:val="20"/>
                  <w:szCs w:val="20"/>
                </w:rPr>
                <w:t>Dispositions règlementaires relatives aux compétitions de football féminin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0070C0"/>
          </w:rPr>
          <w:alias w:val="Année"/>
          <w:id w:val="77761609"/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fr-FR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:rsidR="00D7269C" w:rsidRPr="005A70F9" w:rsidRDefault="00912F10" w:rsidP="001B543D">
              <w:pPr>
                <w:pStyle w:val="En-tte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28"/>
                  <w:szCs w:val="28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0070C0"/>
                </w:rPr>
                <w:t>2018/2019</w:t>
              </w:r>
            </w:p>
          </w:tc>
        </w:sdtContent>
      </w:sdt>
    </w:tr>
  </w:tbl>
  <w:p w:rsidR="00D7269C" w:rsidRDefault="00D7269C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26EA8"/>
    <w:multiLevelType w:val="multilevel"/>
    <w:tmpl w:val="A85EC466"/>
    <w:lvl w:ilvl="0">
      <w:start w:val="1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435" w:hanging="435"/>
      </w:pPr>
      <w:rPr>
        <w:rFonts w:hint="default"/>
        <w:b/>
        <w:bCs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5BA513F"/>
    <w:multiLevelType w:val="hybridMultilevel"/>
    <w:tmpl w:val="624800E0"/>
    <w:lvl w:ilvl="0" w:tplc="818C74F2"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>
    <w:nsid w:val="0660324F"/>
    <w:multiLevelType w:val="multilevel"/>
    <w:tmpl w:val="1CD809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B671A3A"/>
    <w:multiLevelType w:val="hybridMultilevel"/>
    <w:tmpl w:val="F9B41BB2"/>
    <w:lvl w:ilvl="0" w:tplc="036CC4D0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5C095A"/>
    <w:multiLevelType w:val="multilevel"/>
    <w:tmpl w:val="053E750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4DF6D0A"/>
    <w:multiLevelType w:val="hybridMultilevel"/>
    <w:tmpl w:val="BD04B204"/>
    <w:lvl w:ilvl="0" w:tplc="FBB4D6CA">
      <w:start w:val="2"/>
      <w:numFmt w:val="bullet"/>
      <w:lvlText w:val="-"/>
      <w:lvlJc w:val="left"/>
      <w:pPr>
        <w:ind w:left="720" w:hanging="360"/>
      </w:pPr>
      <w:rPr>
        <w:rFonts w:ascii="Trebuchet MS" w:eastAsia="Calibri" w:hAnsi="Trebuchet 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F86C16"/>
    <w:multiLevelType w:val="hybridMultilevel"/>
    <w:tmpl w:val="BB8A32B2"/>
    <w:lvl w:ilvl="0" w:tplc="FBB4D6CA">
      <w:start w:val="2"/>
      <w:numFmt w:val="bullet"/>
      <w:lvlText w:val="-"/>
      <w:lvlJc w:val="left"/>
      <w:pPr>
        <w:ind w:left="720" w:hanging="360"/>
      </w:pPr>
      <w:rPr>
        <w:rFonts w:ascii="Trebuchet MS" w:eastAsia="Calibri" w:hAnsi="Trebuchet 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EE2E02"/>
    <w:multiLevelType w:val="hybridMultilevel"/>
    <w:tmpl w:val="6FDA9DF8"/>
    <w:lvl w:ilvl="0" w:tplc="F380157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C901F0"/>
    <w:multiLevelType w:val="hybridMultilevel"/>
    <w:tmpl w:val="162023A4"/>
    <w:lvl w:ilvl="0" w:tplc="818C74F2"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5C0882"/>
    <w:multiLevelType w:val="hybridMultilevel"/>
    <w:tmpl w:val="1FDCBAAA"/>
    <w:lvl w:ilvl="0" w:tplc="8822F4E2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830169"/>
    <w:multiLevelType w:val="hybridMultilevel"/>
    <w:tmpl w:val="AD10ED8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2A12A8"/>
    <w:multiLevelType w:val="hybridMultilevel"/>
    <w:tmpl w:val="EEEC5DA8"/>
    <w:lvl w:ilvl="0" w:tplc="F380157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1D31EC"/>
    <w:multiLevelType w:val="hybridMultilevel"/>
    <w:tmpl w:val="B1B4D896"/>
    <w:lvl w:ilvl="0" w:tplc="F380157A">
      <w:start w:val="2"/>
      <w:numFmt w:val="bullet"/>
      <w:lvlText w:val="-"/>
      <w:lvlJc w:val="left"/>
      <w:pPr>
        <w:ind w:left="1440" w:hanging="360"/>
      </w:pPr>
      <w:rPr>
        <w:rFonts w:ascii="Calibri" w:eastAsia="Calibri" w:hAnsi="Calibri" w:cs="Arial"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4455A6A"/>
    <w:multiLevelType w:val="hybridMultilevel"/>
    <w:tmpl w:val="DA7E9D46"/>
    <w:lvl w:ilvl="0" w:tplc="F380157A">
      <w:start w:val="2"/>
      <w:numFmt w:val="bullet"/>
      <w:lvlText w:val="-"/>
      <w:lvlJc w:val="left"/>
      <w:pPr>
        <w:ind w:left="2487" w:hanging="360"/>
      </w:pPr>
      <w:rPr>
        <w:rFonts w:ascii="Calibri" w:eastAsia="Calibri" w:hAnsi="Calibri" w:cs="Arial" w:hint="default"/>
        <w:b w:val="0"/>
        <w:bCs w:val="0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A236D73"/>
    <w:multiLevelType w:val="hybridMultilevel"/>
    <w:tmpl w:val="EFFE7C36"/>
    <w:lvl w:ilvl="0" w:tplc="F380157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b w:val="0"/>
        <w:bCs w:val="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EA3CD7"/>
    <w:multiLevelType w:val="hybridMultilevel"/>
    <w:tmpl w:val="A658142C"/>
    <w:lvl w:ilvl="0" w:tplc="F380157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2F6C66"/>
    <w:multiLevelType w:val="hybridMultilevel"/>
    <w:tmpl w:val="897E154A"/>
    <w:lvl w:ilvl="0" w:tplc="F380157A">
      <w:start w:val="2"/>
      <w:numFmt w:val="bullet"/>
      <w:lvlText w:val="-"/>
      <w:lvlJc w:val="left"/>
      <w:pPr>
        <w:ind w:left="1146" w:hanging="360"/>
      </w:pPr>
      <w:rPr>
        <w:rFonts w:ascii="Calibri" w:eastAsia="Calibri" w:hAnsi="Calibri" w:cs="Arial" w:hint="default"/>
        <w:b w:val="0"/>
        <w:bCs w:val="0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06F7944"/>
    <w:multiLevelType w:val="hybridMultilevel"/>
    <w:tmpl w:val="FF200E7C"/>
    <w:lvl w:ilvl="0" w:tplc="F380157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9F33DB"/>
    <w:multiLevelType w:val="hybridMultilevel"/>
    <w:tmpl w:val="7C625DE8"/>
    <w:lvl w:ilvl="0" w:tplc="818C74F2"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3456D5"/>
    <w:multiLevelType w:val="hybridMultilevel"/>
    <w:tmpl w:val="D7E6131E"/>
    <w:lvl w:ilvl="0" w:tplc="F380157A">
      <w:start w:val="2"/>
      <w:numFmt w:val="bullet"/>
      <w:lvlText w:val="-"/>
      <w:lvlJc w:val="left"/>
      <w:pPr>
        <w:ind w:left="2700" w:hanging="360"/>
      </w:pPr>
      <w:rPr>
        <w:rFonts w:ascii="Calibri" w:eastAsia="Calibri" w:hAnsi="Calibri" w:cs="Arial"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0">
    <w:nsid w:val="5EB4630D"/>
    <w:multiLevelType w:val="hybridMultilevel"/>
    <w:tmpl w:val="1E3EBC2C"/>
    <w:lvl w:ilvl="0" w:tplc="EE5851C4">
      <w:start w:val="20"/>
      <w:numFmt w:val="bullet"/>
      <w:lvlText w:val=""/>
      <w:lvlJc w:val="left"/>
      <w:pPr>
        <w:ind w:left="2700" w:hanging="360"/>
      </w:pPr>
      <w:rPr>
        <w:rFonts w:ascii="Symbol" w:eastAsia="Times New Roma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1">
    <w:nsid w:val="6FD507A6"/>
    <w:multiLevelType w:val="hybridMultilevel"/>
    <w:tmpl w:val="1590969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0A53F1C"/>
    <w:multiLevelType w:val="hybridMultilevel"/>
    <w:tmpl w:val="16A64256"/>
    <w:lvl w:ilvl="0" w:tplc="D41CCC4C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19178B"/>
    <w:multiLevelType w:val="hybridMultilevel"/>
    <w:tmpl w:val="C9D6AECA"/>
    <w:lvl w:ilvl="0" w:tplc="F380157A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Arial"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B6B1A66"/>
    <w:multiLevelType w:val="multilevel"/>
    <w:tmpl w:val="053E750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7C8B2C5B"/>
    <w:multiLevelType w:val="multilevel"/>
    <w:tmpl w:val="CB88A05E"/>
    <w:lvl w:ilvl="0">
      <w:start w:val="10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2"/>
      <w:numFmt w:val="decimal"/>
      <w:lvlText w:val="%1-%2"/>
      <w:lvlJc w:val="left"/>
      <w:pPr>
        <w:ind w:left="495" w:hanging="43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84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90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32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3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86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920" w:hanging="1440"/>
      </w:pPr>
      <w:rPr>
        <w:rFonts w:hint="default"/>
        <w:b/>
      </w:rPr>
    </w:lvl>
  </w:abstractNum>
  <w:num w:numId="1">
    <w:abstractNumId w:val="14"/>
  </w:num>
  <w:num w:numId="2">
    <w:abstractNumId w:val="5"/>
  </w:num>
  <w:num w:numId="3">
    <w:abstractNumId w:val="2"/>
  </w:num>
  <w:num w:numId="4">
    <w:abstractNumId w:val="10"/>
  </w:num>
  <w:num w:numId="5">
    <w:abstractNumId w:val="0"/>
  </w:num>
  <w:num w:numId="6">
    <w:abstractNumId w:val="20"/>
  </w:num>
  <w:num w:numId="7">
    <w:abstractNumId w:val="21"/>
  </w:num>
  <w:num w:numId="8">
    <w:abstractNumId w:val="12"/>
  </w:num>
  <w:num w:numId="9">
    <w:abstractNumId w:val="11"/>
  </w:num>
  <w:num w:numId="10">
    <w:abstractNumId w:val="15"/>
  </w:num>
  <w:num w:numId="11">
    <w:abstractNumId w:val="23"/>
  </w:num>
  <w:num w:numId="12">
    <w:abstractNumId w:val="22"/>
  </w:num>
  <w:num w:numId="13">
    <w:abstractNumId w:val="4"/>
  </w:num>
  <w:num w:numId="14">
    <w:abstractNumId w:val="19"/>
  </w:num>
  <w:num w:numId="15">
    <w:abstractNumId w:val="24"/>
  </w:num>
  <w:num w:numId="16">
    <w:abstractNumId w:val="17"/>
  </w:num>
  <w:num w:numId="17">
    <w:abstractNumId w:val="7"/>
  </w:num>
  <w:num w:numId="1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6"/>
  </w:num>
  <w:num w:numId="23">
    <w:abstractNumId w:val="1"/>
  </w:num>
  <w:num w:numId="24">
    <w:abstractNumId w:val="18"/>
  </w:num>
  <w:num w:numId="25">
    <w:abstractNumId w:val="9"/>
  </w:num>
  <w:num w:numId="26">
    <w:abstractNumId w:val="8"/>
  </w:num>
  <w:num w:numId="27">
    <w:abstractNumId w:val="25"/>
  </w:num>
  <w:num w:numId="2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1FE9"/>
    <w:rsid w:val="0001266B"/>
    <w:rsid w:val="00014680"/>
    <w:rsid w:val="000206FC"/>
    <w:rsid w:val="00021B4D"/>
    <w:rsid w:val="00023B91"/>
    <w:rsid w:val="0002775F"/>
    <w:rsid w:val="00030330"/>
    <w:rsid w:val="000304B6"/>
    <w:rsid w:val="000366FA"/>
    <w:rsid w:val="00036E15"/>
    <w:rsid w:val="00041356"/>
    <w:rsid w:val="00042F57"/>
    <w:rsid w:val="0004322E"/>
    <w:rsid w:val="00043A07"/>
    <w:rsid w:val="00045BED"/>
    <w:rsid w:val="00047F54"/>
    <w:rsid w:val="00050B3C"/>
    <w:rsid w:val="00057FDB"/>
    <w:rsid w:val="0006059D"/>
    <w:rsid w:val="00067F9A"/>
    <w:rsid w:val="000724D3"/>
    <w:rsid w:val="000731E2"/>
    <w:rsid w:val="00075C54"/>
    <w:rsid w:val="00091263"/>
    <w:rsid w:val="000915B8"/>
    <w:rsid w:val="000916DF"/>
    <w:rsid w:val="00092FF1"/>
    <w:rsid w:val="0009418D"/>
    <w:rsid w:val="00096658"/>
    <w:rsid w:val="00096C3F"/>
    <w:rsid w:val="0009782C"/>
    <w:rsid w:val="000A2E5B"/>
    <w:rsid w:val="000A3796"/>
    <w:rsid w:val="000A3FE6"/>
    <w:rsid w:val="000B3B6F"/>
    <w:rsid w:val="000C15AA"/>
    <w:rsid w:val="000C2F9B"/>
    <w:rsid w:val="000C6BEA"/>
    <w:rsid w:val="000E1162"/>
    <w:rsid w:val="000E2208"/>
    <w:rsid w:val="000E37D5"/>
    <w:rsid w:val="000E5DF9"/>
    <w:rsid w:val="000E6FE6"/>
    <w:rsid w:val="000F494A"/>
    <w:rsid w:val="000F60F1"/>
    <w:rsid w:val="000F6EEB"/>
    <w:rsid w:val="00123E49"/>
    <w:rsid w:val="00125240"/>
    <w:rsid w:val="00125742"/>
    <w:rsid w:val="00126200"/>
    <w:rsid w:val="00133A63"/>
    <w:rsid w:val="001402A6"/>
    <w:rsid w:val="0014295E"/>
    <w:rsid w:val="00153065"/>
    <w:rsid w:val="00160B09"/>
    <w:rsid w:val="00162D21"/>
    <w:rsid w:val="00170C4E"/>
    <w:rsid w:val="001730F0"/>
    <w:rsid w:val="00180702"/>
    <w:rsid w:val="00182DA6"/>
    <w:rsid w:val="0018543C"/>
    <w:rsid w:val="001854F0"/>
    <w:rsid w:val="00197D31"/>
    <w:rsid w:val="001A0000"/>
    <w:rsid w:val="001A04DC"/>
    <w:rsid w:val="001A6313"/>
    <w:rsid w:val="001B00A5"/>
    <w:rsid w:val="001B04DE"/>
    <w:rsid w:val="001B543D"/>
    <w:rsid w:val="001B65F5"/>
    <w:rsid w:val="001C15CC"/>
    <w:rsid w:val="001C3448"/>
    <w:rsid w:val="001C500A"/>
    <w:rsid w:val="001C7E6D"/>
    <w:rsid w:val="001D3849"/>
    <w:rsid w:val="001D4D24"/>
    <w:rsid w:val="001D704C"/>
    <w:rsid w:val="001D76BB"/>
    <w:rsid w:val="001E6F16"/>
    <w:rsid w:val="001E7EF7"/>
    <w:rsid w:val="001F42E4"/>
    <w:rsid w:val="001F5E6E"/>
    <w:rsid w:val="001F7BDE"/>
    <w:rsid w:val="0020375F"/>
    <w:rsid w:val="00205F2D"/>
    <w:rsid w:val="00213270"/>
    <w:rsid w:val="0021335D"/>
    <w:rsid w:val="00217596"/>
    <w:rsid w:val="0022209C"/>
    <w:rsid w:val="0022607F"/>
    <w:rsid w:val="00235844"/>
    <w:rsid w:val="002420A2"/>
    <w:rsid w:val="00242ACB"/>
    <w:rsid w:val="00250FF4"/>
    <w:rsid w:val="002527F7"/>
    <w:rsid w:val="00257D5C"/>
    <w:rsid w:val="00263173"/>
    <w:rsid w:val="00270244"/>
    <w:rsid w:val="00270E54"/>
    <w:rsid w:val="002735E9"/>
    <w:rsid w:val="0027724C"/>
    <w:rsid w:val="00281042"/>
    <w:rsid w:val="00282A67"/>
    <w:rsid w:val="00284126"/>
    <w:rsid w:val="002931D6"/>
    <w:rsid w:val="002934FF"/>
    <w:rsid w:val="00296C24"/>
    <w:rsid w:val="00297E4C"/>
    <w:rsid w:val="002A28AE"/>
    <w:rsid w:val="002A692D"/>
    <w:rsid w:val="002A7A10"/>
    <w:rsid w:val="002B4872"/>
    <w:rsid w:val="002B72CE"/>
    <w:rsid w:val="002C70B7"/>
    <w:rsid w:val="002C7C2F"/>
    <w:rsid w:val="002D1D15"/>
    <w:rsid w:val="002D3200"/>
    <w:rsid w:val="002D409B"/>
    <w:rsid w:val="002E03AA"/>
    <w:rsid w:val="002F47B8"/>
    <w:rsid w:val="00307856"/>
    <w:rsid w:val="00307F35"/>
    <w:rsid w:val="00311FC8"/>
    <w:rsid w:val="00312082"/>
    <w:rsid w:val="003235AE"/>
    <w:rsid w:val="0032668B"/>
    <w:rsid w:val="00332977"/>
    <w:rsid w:val="00334796"/>
    <w:rsid w:val="00337803"/>
    <w:rsid w:val="0034010C"/>
    <w:rsid w:val="00340D90"/>
    <w:rsid w:val="003433A3"/>
    <w:rsid w:val="00344172"/>
    <w:rsid w:val="00344379"/>
    <w:rsid w:val="0034672B"/>
    <w:rsid w:val="00347E93"/>
    <w:rsid w:val="00350B06"/>
    <w:rsid w:val="00352B2B"/>
    <w:rsid w:val="00353130"/>
    <w:rsid w:val="003609FE"/>
    <w:rsid w:val="00361ABD"/>
    <w:rsid w:val="003623F4"/>
    <w:rsid w:val="003641ED"/>
    <w:rsid w:val="0036624C"/>
    <w:rsid w:val="003667BF"/>
    <w:rsid w:val="00367B64"/>
    <w:rsid w:val="003730AC"/>
    <w:rsid w:val="00373847"/>
    <w:rsid w:val="00377624"/>
    <w:rsid w:val="003817E5"/>
    <w:rsid w:val="00382F45"/>
    <w:rsid w:val="00383B68"/>
    <w:rsid w:val="003968DF"/>
    <w:rsid w:val="003A0265"/>
    <w:rsid w:val="003A4EBF"/>
    <w:rsid w:val="003A6246"/>
    <w:rsid w:val="003B67C1"/>
    <w:rsid w:val="003C5F2C"/>
    <w:rsid w:val="003E3251"/>
    <w:rsid w:val="003F250D"/>
    <w:rsid w:val="003F33D3"/>
    <w:rsid w:val="003F3DB1"/>
    <w:rsid w:val="003F4B87"/>
    <w:rsid w:val="003F70F1"/>
    <w:rsid w:val="003F77A2"/>
    <w:rsid w:val="004024E5"/>
    <w:rsid w:val="0040379E"/>
    <w:rsid w:val="0040499B"/>
    <w:rsid w:val="004058F5"/>
    <w:rsid w:val="00410091"/>
    <w:rsid w:val="00411DD3"/>
    <w:rsid w:val="004126FE"/>
    <w:rsid w:val="0041396B"/>
    <w:rsid w:val="00425F84"/>
    <w:rsid w:val="004312F5"/>
    <w:rsid w:val="0043331B"/>
    <w:rsid w:val="004334FF"/>
    <w:rsid w:val="00437E89"/>
    <w:rsid w:val="004415F1"/>
    <w:rsid w:val="00454CB5"/>
    <w:rsid w:val="0046388E"/>
    <w:rsid w:val="00473E28"/>
    <w:rsid w:val="004745EF"/>
    <w:rsid w:val="00474D1B"/>
    <w:rsid w:val="00480DD7"/>
    <w:rsid w:val="004834B2"/>
    <w:rsid w:val="0048635D"/>
    <w:rsid w:val="004916FD"/>
    <w:rsid w:val="0049250A"/>
    <w:rsid w:val="004A3663"/>
    <w:rsid w:val="004B3051"/>
    <w:rsid w:val="004C2283"/>
    <w:rsid w:val="004C5E6F"/>
    <w:rsid w:val="004D1937"/>
    <w:rsid w:val="004D293A"/>
    <w:rsid w:val="004D3088"/>
    <w:rsid w:val="004D3868"/>
    <w:rsid w:val="004D74DD"/>
    <w:rsid w:val="004E0951"/>
    <w:rsid w:val="004E0DA2"/>
    <w:rsid w:val="004F4EED"/>
    <w:rsid w:val="004F73EE"/>
    <w:rsid w:val="00501C5E"/>
    <w:rsid w:val="005102EB"/>
    <w:rsid w:val="00510FE0"/>
    <w:rsid w:val="00512D35"/>
    <w:rsid w:val="0052477C"/>
    <w:rsid w:val="00530194"/>
    <w:rsid w:val="0053505F"/>
    <w:rsid w:val="00535FA2"/>
    <w:rsid w:val="00540128"/>
    <w:rsid w:val="005529E1"/>
    <w:rsid w:val="00552BCA"/>
    <w:rsid w:val="005570E4"/>
    <w:rsid w:val="00557136"/>
    <w:rsid w:val="00561A54"/>
    <w:rsid w:val="00561DA3"/>
    <w:rsid w:val="005667B7"/>
    <w:rsid w:val="00567C4B"/>
    <w:rsid w:val="0057526D"/>
    <w:rsid w:val="00575807"/>
    <w:rsid w:val="00581EE8"/>
    <w:rsid w:val="00586613"/>
    <w:rsid w:val="00587FAF"/>
    <w:rsid w:val="00596C55"/>
    <w:rsid w:val="005978FA"/>
    <w:rsid w:val="005A15AE"/>
    <w:rsid w:val="005A5E28"/>
    <w:rsid w:val="005A70F9"/>
    <w:rsid w:val="005A7BAE"/>
    <w:rsid w:val="005B0485"/>
    <w:rsid w:val="005B39B3"/>
    <w:rsid w:val="005B5EBC"/>
    <w:rsid w:val="005C22A3"/>
    <w:rsid w:val="005C27A2"/>
    <w:rsid w:val="005C2A16"/>
    <w:rsid w:val="005C3A11"/>
    <w:rsid w:val="005D4BEF"/>
    <w:rsid w:val="005E43A3"/>
    <w:rsid w:val="005E6493"/>
    <w:rsid w:val="005F0DE4"/>
    <w:rsid w:val="005F1C68"/>
    <w:rsid w:val="005F584E"/>
    <w:rsid w:val="006054E9"/>
    <w:rsid w:val="006058A8"/>
    <w:rsid w:val="00615E81"/>
    <w:rsid w:val="00615F64"/>
    <w:rsid w:val="00615F6F"/>
    <w:rsid w:val="00617F4D"/>
    <w:rsid w:val="006237E6"/>
    <w:rsid w:val="006263E3"/>
    <w:rsid w:val="0063232A"/>
    <w:rsid w:val="00634A00"/>
    <w:rsid w:val="00634DB8"/>
    <w:rsid w:val="00636660"/>
    <w:rsid w:val="00644AB3"/>
    <w:rsid w:val="006451B6"/>
    <w:rsid w:val="00647F85"/>
    <w:rsid w:val="00656348"/>
    <w:rsid w:val="006644B5"/>
    <w:rsid w:val="00666526"/>
    <w:rsid w:val="00674D04"/>
    <w:rsid w:val="0067528D"/>
    <w:rsid w:val="00677BBC"/>
    <w:rsid w:val="006802F5"/>
    <w:rsid w:val="00683B42"/>
    <w:rsid w:val="00684325"/>
    <w:rsid w:val="0069088A"/>
    <w:rsid w:val="00692DF4"/>
    <w:rsid w:val="0069344A"/>
    <w:rsid w:val="006A35B4"/>
    <w:rsid w:val="006B52B1"/>
    <w:rsid w:val="006B52E8"/>
    <w:rsid w:val="006B6D88"/>
    <w:rsid w:val="006B7C1F"/>
    <w:rsid w:val="006C1001"/>
    <w:rsid w:val="006C61FC"/>
    <w:rsid w:val="006D29B3"/>
    <w:rsid w:val="006E3773"/>
    <w:rsid w:val="006F4E99"/>
    <w:rsid w:val="006F74FE"/>
    <w:rsid w:val="00701634"/>
    <w:rsid w:val="007072E5"/>
    <w:rsid w:val="00707F42"/>
    <w:rsid w:val="00716083"/>
    <w:rsid w:val="0071670F"/>
    <w:rsid w:val="007176F3"/>
    <w:rsid w:val="00717A5E"/>
    <w:rsid w:val="00717DEE"/>
    <w:rsid w:val="00723552"/>
    <w:rsid w:val="0072376D"/>
    <w:rsid w:val="0072694C"/>
    <w:rsid w:val="0073183A"/>
    <w:rsid w:val="007334CB"/>
    <w:rsid w:val="00735460"/>
    <w:rsid w:val="007358E3"/>
    <w:rsid w:val="00737BCA"/>
    <w:rsid w:val="00746F68"/>
    <w:rsid w:val="0074772E"/>
    <w:rsid w:val="007501D8"/>
    <w:rsid w:val="00760D5F"/>
    <w:rsid w:val="007617BB"/>
    <w:rsid w:val="0076422A"/>
    <w:rsid w:val="00766773"/>
    <w:rsid w:val="00775EBC"/>
    <w:rsid w:val="00784BF8"/>
    <w:rsid w:val="00790C86"/>
    <w:rsid w:val="007932C0"/>
    <w:rsid w:val="00795FF4"/>
    <w:rsid w:val="007A3E5C"/>
    <w:rsid w:val="007B0B8C"/>
    <w:rsid w:val="007B33BC"/>
    <w:rsid w:val="007B5375"/>
    <w:rsid w:val="007B618B"/>
    <w:rsid w:val="007C0174"/>
    <w:rsid w:val="007C0372"/>
    <w:rsid w:val="007C0D21"/>
    <w:rsid w:val="007C124F"/>
    <w:rsid w:val="007C4BA6"/>
    <w:rsid w:val="007D4E94"/>
    <w:rsid w:val="007D759E"/>
    <w:rsid w:val="007E0511"/>
    <w:rsid w:val="007E3452"/>
    <w:rsid w:val="007E7BC7"/>
    <w:rsid w:val="007F1705"/>
    <w:rsid w:val="0080299A"/>
    <w:rsid w:val="00802FEC"/>
    <w:rsid w:val="00814D1D"/>
    <w:rsid w:val="00815028"/>
    <w:rsid w:val="00820318"/>
    <w:rsid w:val="008220F9"/>
    <w:rsid w:val="00825E45"/>
    <w:rsid w:val="00826638"/>
    <w:rsid w:val="00842197"/>
    <w:rsid w:val="008423F4"/>
    <w:rsid w:val="00847B8E"/>
    <w:rsid w:val="00850457"/>
    <w:rsid w:val="008614DF"/>
    <w:rsid w:val="0087464C"/>
    <w:rsid w:val="0087483D"/>
    <w:rsid w:val="00874E06"/>
    <w:rsid w:val="008776A3"/>
    <w:rsid w:val="0088226D"/>
    <w:rsid w:val="008822D3"/>
    <w:rsid w:val="00882908"/>
    <w:rsid w:val="00882F72"/>
    <w:rsid w:val="00885F57"/>
    <w:rsid w:val="00885FF5"/>
    <w:rsid w:val="00887056"/>
    <w:rsid w:val="008943B0"/>
    <w:rsid w:val="00895823"/>
    <w:rsid w:val="008A3DFC"/>
    <w:rsid w:val="008B1EFD"/>
    <w:rsid w:val="008B660E"/>
    <w:rsid w:val="008C1C0E"/>
    <w:rsid w:val="008C2CE6"/>
    <w:rsid w:val="008C3D38"/>
    <w:rsid w:val="008C588F"/>
    <w:rsid w:val="008D0B9E"/>
    <w:rsid w:val="008D0D31"/>
    <w:rsid w:val="008D1087"/>
    <w:rsid w:val="008D1F31"/>
    <w:rsid w:val="008D4E7D"/>
    <w:rsid w:val="008E4101"/>
    <w:rsid w:val="008E75D0"/>
    <w:rsid w:val="008E76A9"/>
    <w:rsid w:val="008F2A39"/>
    <w:rsid w:val="008F2C5E"/>
    <w:rsid w:val="008F461F"/>
    <w:rsid w:val="008F542F"/>
    <w:rsid w:val="008F55CA"/>
    <w:rsid w:val="008F5FEB"/>
    <w:rsid w:val="008F63C9"/>
    <w:rsid w:val="008F6A64"/>
    <w:rsid w:val="0090194D"/>
    <w:rsid w:val="00901EDF"/>
    <w:rsid w:val="009033E0"/>
    <w:rsid w:val="0090643B"/>
    <w:rsid w:val="00907964"/>
    <w:rsid w:val="00912F10"/>
    <w:rsid w:val="0091329C"/>
    <w:rsid w:val="009154E9"/>
    <w:rsid w:val="0091782C"/>
    <w:rsid w:val="00923299"/>
    <w:rsid w:val="00923EF4"/>
    <w:rsid w:val="009338CE"/>
    <w:rsid w:val="009342C4"/>
    <w:rsid w:val="009354DB"/>
    <w:rsid w:val="00937CFB"/>
    <w:rsid w:val="009421DE"/>
    <w:rsid w:val="00942FBC"/>
    <w:rsid w:val="009432CF"/>
    <w:rsid w:val="0094446A"/>
    <w:rsid w:val="00952123"/>
    <w:rsid w:val="0095640F"/>
    <w:rsid w:val="009626A0"/>
    <w:rsid w:val="0096510A"/>
    <w:rsid w:val="00967098"/>
    <w:rsid w:val="009709B7"/>
    <w:rsid w:val="0097661F"/>
    <w:rsid w:val="00983F0A"/>
    <w:rsid w:val="00985FFE"/>
    <w:rsid w:val="00987945"/>
    <w:rsid w:val="0099292A"/>
    <w:rsid w:val="00992986"/>
    <w:rsid w:val="009930C4"/>
    <w:rsid w:val="00993945"/>
    <w:rsid w:val="00997738"/>
    <w:rsid w:val="009A02ED"/>
    <w:rsid w:val="009A69EF"/>
    <w:rsid w:val="009B0FBF"/>
    <w:rsid w:val="009B216B"/>
    <w:rsid w:val="009B6254"/>
    <w:rsid w:val="009C0B84"/>
    <w:rsid w:val="009C60B2"/>
    <w:rsid w:val="009C6D2A"/>
    <w:rsid w:val="009D1A6F"/>
    <w:rsid w:val="009D1C3E"/>
    <w:rsid w:val="009D2866"/>
    <w:rsid w:val="009D2DF2"/>
    <w:rsid w:val="009D492E"/>
    <w:rsid w:val="009E0CE2"/>
    <w:rsid w:val="009E4BE2"/>
    <w:rsid w:val="009F2799"/>
    <w:rsid w:val="00A01FE9"/>
    <w:rsid w:val="00A032D6"/>
    <w:rsid w:val="00A12124"/>
    <w:rsid w:val="00A13837"/>
    <w:rsid w:val="00A154B6"/>
    <w:rsid w:val="00A22870"/>
    <w:rsid w:val="00A24223"/>
    <w:rsid w:val="00A2613E"/>
    <w:rsid w:val="00A30693"/>
    <w:rsid w:val="00A327A5"/>
    <w:rsid w:val="00A32A98"/>
    <w:rsid w:val="00A33110"/>
    <w:rsid w:val="00A34D33"/>
    <w:rsid w:val="00A4444B"/>
    <w:rsid w:val="00A47232"/>
    <w:rsid w:val="00A51358"/>
    <w:rsid w:val="00A52160"/>
    <w:rsid w:val="00A706C1"/>
    <w:rsid w:val="00A71A51"/>
    <w:rsid w:val="00A80773"/>
    <w:rsid w:val="00A81A55"/>
    <w:rsid w:val="00A859AE"/>
    <w:rsid w:val="00A86A83"/>
    <w:rsid w:val="00A87CE1"/>
    <w:rsid w:val="00A92547"/>
    <w:rsid w:val="00A9334F"/>
    <w:rsid w:val="00A960EB"/>
    <w:rsid w:val="00AA0516"/>
    <w:rsid w:val="00AA1879"/>
    <w:rsid w:val="00AA26DB"/>
    <w:rsid w:val="00AA671D"/>
    <w:rsid w:val="00AB3EE3"/>
    <w:rsid w:val="00AC1A9D"/>
    <w:rsid w:val="00AC3BBC"/>
    <w:rsid w:val="00AC4976"/>
    <w:rsid w:val="00AC59F5"/>
    <w:rsid w:val="00AC7F37"/>
    <w:rsid w:val="00AD19D3"/>
    <w:rsid w:val="00AD5263"/>
    <w:rsid w:val="00AD70EA"/>
    <w:rsid w:val="00AE2F84"/>
    <w:rsid w:val="00AE607F"/>
    <w:rsid w:val="00AE6F33"/>
    <w:rsid w:val="00AE7E3A"/>
    <w:rsid w:val="00AF4054"/>
    <w:rsid w:val="00AF5F94"/>
    <w:rsid w:val="00AF6486"/>
    <w:rsid w:val="00AF6E66"/>
    <w:rsid w:val="00AF7B70"/>
    <w:rsid w:val="00B00DAC"/>
    <w:rsid w:val="00B0136F"/>
    <w:rsid w:val="00B02B37"/>
    <w:rsid w:val="00B034D3"/>
    <w:rsid w:val="00B102BB"/>
    <w:rsid w:val="00B11AF6"/>
    <w:rsid w:val="00B248FF"/>
    <w:rsid w:val="00B36DF7"/>
    <w:rsid w:val="00B41CA7"/>
    <w:rsid w:val="00B4479B"/>
    <w:rsid w:val="00B504CD"/>
    <w:rsid w:val="00B51517"/>
    <w:rsid w:val="00B518E3"/>
    <w:rsid w:val="00B52FAB"/>
    <w:rsid w:val="00B56333"/>
    <w:rsid w:val="00B6082A"/>
    <w:rsid w:val="00B61947"/>
    <w:rsid w:val="00B61BA6"/>
    <w:rsid w:val="00B66FF7"/>
    <w:rsid w:val="00B74026"/>
    <w:rsid w:val="00B74435"/>
    <w:rsid w:val="00B760D3"/>
    <w:rsid w:val="00B76E52"/>
    <w:rsid w:val="00B77524"/>
    <w:rsid w:val="00B80CB0"/>
    <w:rsid w:val="00B81E00"/>
    <w:rsid w:val="00B84275"/>
    <w:rsid w:val="00BA1158"/>
    <w:rsid w:val="00BB0810"/>
    <w:rsid w:val="00BB2912"/>
    <w:rsid w:val="00BB38F3"/>
    <w:rsid w:val="00BB6C80"/>
    <w:rsid w:val="00BC0B18"/>
    <w:rsid w:val="00BC528C"/>
    <w:rsid w:val="00BD6FED"/>
    <w:rsid w:val="00BE1233"/>
    <w:rsid w:val="00BF5D0E"/>
    <w:rsid w:val="00C00EEC"/>
    <w:rsid w:val="00C0116B"/>
    <w:rsid w:val="00C04679"/>
    <w:rsid w:val="00C0641D"/>
    <w:rsid w:val="00C11337"/>
    <w:rsid w:val="00C11B1B"/>
    <w:rsid w:val="00C1550C"/>
    <w:rsid w:val="00C177AA"/>
    <w:rsid w:val="00C25351"/>
    <w:rsid w:val="00C25E21"/>
    <w:rsid w:val="00C275B8"/>
    <w:rsid w:val="00C430BF"/>
    <w:rsid w:val="00C50CD1"/>
    <w:rsid w:val="00C54B67"/>
    <w:rsid w:val="00C5614E"/>
    <w:rsid w:val="00C60D27"/>
    <w:rsid w:val="00C64591"/>
    <w:rsid w:val="00C767DC"/>
    <w:rsid w:val="00C8068A"/>
    <w:rsid w:val="00C85F2A"/>
    <w:rsid w:val="00C865AE"/>
    <w:rsid w:val="00C87CC0"/>
    <w:rsid w:val="00C87F2E"/>
    <w:rsid w:val="00C906AC"/>
    <w:rsid w:val="00C9208D"/>
    <w:rsid w:val="00C9738B"/>
    <w:rsid w:val="00CA0001"/>
    <w:rsid w:val="00CA11E1"/>
    <w:rsid w:val="00CA6167"/>
    <w:rsid w:val="00CB23B7"/>
    <w:rsid w:val="00CB4AA6"/>
    <w:rsid w:val="00CB5A97"/>
    <w:rsid w:val="00CB67C4"/>
    <w:rsid w:val="00CB6DA4"/>
    <w:rsid w:val="00CB7C00"/>
    <w:rsid w:val="00CC0F15"/>
    <w:rsid w:val="00CC377B"/>
    <w:rsid w:val="00CC6265"/>
    <w:rsid w:val="00CC6472"/>
    <w:rsid w:val="00CD0E3A"/>
    <w:rsid w:val="00CE23EC"/>
    <w:rsid w:val="00CE2F5C"/>
    <w:rsid w:val="00CE3C4E"/>
    <w:rsid w:val="00CF25D4"/>
    <w:rsid w:val="00CF31C8"/>
    <w:rsid w:val="00CF3675"/>
    <w:rsid w:val="00CF3893"/>
    <w:rsid w:val="00CF433B"/>
    <w:rsid w:val="00D010FA"/>
    <w:rsid w:val="00D011AF"/>
    <w:rsid w:val="00D0353C"/>
    <w:rsid w:val="00D04944"/>
    <w:rsid w:val="00D053FC"/>
    <w:rsid w:val="00D05464"/>
    <w:rsid w:val="00D17F61"/>
    <w:rsid w:val="00D2743F"/>
    <w:rsid w:val="00D300BC"/>
    <w:rsid w:val="00D30CA9"/>
    <w:rsid w:val="00D31D6B"/>
    <w:rsid w:val="00D347D2"/>
    <w:rsid w:val="00D44C62"/>
    <w:rsid w:val="00D45834"/>
    <w:rsid w:val="00D47606"/>
    <w:rsid w:val="00D47AEE"/>
    <w:rsid w:val="00D50083"/>
    <w:rsid w:val="00D57BB0"/>
    <w:rsid w:val="00D60BF4"/>
    <w:rsid w:val="00D60DA5"/>
    <w:rsid w:val="00D67455"/>
    <w:rsid w:val="00D7269C"/>
    <w:rsid w:val="00D730E1"/>
    <w:rsid w:val="00D74E00"/>
    <w:rsid w:val="00D75817"/>
    <w:rsid w:val="00D76E57"/>
    <w:rsid w:val="00D772B3"/>
    <w:rsid w:val="00D8215E"/>
    <w:rsid w:val="00D8691A"/>
    <w:rsid w:val="00D921B9"/>
    <w:rsid w:val="00D94146"/>
    <w:rsid w:val="00DA1188"/>
    <w:rsid w:val="00DA7146"/>
    <w:rsid w:val="00DB2BE0"/>
    <w:rsid w:val="00DB608E"/>
    <w:rsid w:val="00DB69D1"/>
    <w:rsid w:val="00DB71DD"/>
    <w:rsid w:val="00DC277A"/>
    <w:rsid w:val="00DC29A6"/>
    <w:rsid w:val="00DE0685"/>
    <w:rsid w:val="00DF041C"/>
    <w:rsid w:val="00DF36AD"/>
    <w:rsid w:val="00DF5C13"/>
    <w:rsid w:val="00DF6920"/>
    <w:rsid w:val="00E01AD1"/>
    <w:rsid w:val="00E01BE7"/>
    <w:rsid w:val="00E041F6"/>
    <w:rsid w:val="00E07689"/>
    <w:rsid w:val="00E11D63"/>
    <w:rsid w:val="00E162B5"/>
    <w:rsid w:val="00E2368C"/>
    <w:rsid w:val="00E40F25"/>
    <w:rsid w:val="00E43E46"/>
    <w:rsid w:val="00E46C22"/>
    <w:rsid w:val="00E47276"/>
    <w:rsid w:val="00E512DF"/>
    <w:rsid w:val="00E63247"/>
    <w:rsid w:val="00E72258"/>
    <w:rsid w:val="00E73A68"/>
    <w:rsid w:val="00E87630"/>
    <w:rsid w:val="00E87E43"/>
    <w:rsid w:val="00E936EC"/>
    <w:rsid w:val="00E96468"/>
    <w:rsid w:val="00E97972"/>
    <w:rsid w:val="00E97CBD"/>
    <w:rsid w:val="00EA03CF"/>
    <w:rsid w:val="00EA1AD7"/>
    <w:rsid w:val="00EA3CD6"/>
    <w:rsid w:val="00EA4D71"/>
    <w:rsid w:val="00EA54BD"/>
    <w:rsid w:val="00EA6EA5"/>
    <w:rsid w:val="00EB363C"/>
    <w:rsid w:val="00EC3D12"/>
    <w:rsid w:val="00EC665D"/>
    <w:rsid w:val="00EC75CC"/>
    <w:rsid w:val="00ED250E"/>
    <w:rsid w:val="00EE7373"/>
    <w:rsid w:val="00EE7832"/>
    <w:rsid w:val="00F03B4C"/>
    <w:rsid w:val="00F37E9E"/>
    <w:rsid w:val="00F410AA"/>
    <w:rsid w:val="00F419F7"/>
    <w:rsid w:val="00F41BDE"/>
    <w:rsid w:val="00F4430E"/>
    <w:rsid w:val="00F46CF2"/>
    <w:rsid w:val="00F47BC6"/>
    <w:rsid w:val="00F508F4"/>
    <w:rsid w:val="00F62F98"/>
    <w:rsid w:val="00F64255"/>
    <w:rsid w:val="00F71364"/>
    <w:rsid w:val="00F73193"/>
    <w:rsid w:val="00F75911"/>
    <w:rsid w:val="00F75B32"/>
    <w:rsid w:val="00F76D78"/>
    <w:rsid w:val="00F81E16"/>
    <w:rsid w:val="00F8470C"/>
    <w:rsid w:val="00F903C6"/>
    <w:rsid w:val="00F94A91"/>
    <w:rsid w:val="00F95CF9"/>
    <w:rsid w:val="00F97B87"/>
    <w:rsid w:val="00FA01AC"/>
    <w:rsid w:val="00FA24F7"/>
    <w:rsid w:val="00FA2679"/>
    <w:rsid w:val="00FA2FD0"/>
    <w:rsid w:val="00FA6D57"/>
    <w:rsid w:val="00FA7D89"/>
    <w:rsid w:val="00FB2498"/>
    <w:rsid w:val="00FB3C70"/>
    <w:rsid w:val="00FB3FD0"/>
    <w:rsid w:val="00FB42B1"/>
    <w:rsid w:val="00FB4374"/>
    <w:rsid w:val="00FC58E8"/>
    <w:rsid w:val="00FD056C"/>
    <w:rsid w:val="00FD49A1"/>
    <w:rsid w:val="00FD7A58"/>
    <w:rsid w:val="00FE0015"/>
    <w:rsid w:val="00FE28FF"/>
    <w:rsid w:val="00FE6E95"/>
    <w:rsid w:val="00FF43EA"/>
    <w:rsid w:val="00FF458A"/>
    <w:rsid w:val="00FF6E3E"/>
    <w:rsid w:val="00FF6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0">
    <w:name w:val="Police par dйfaut"/>
    <w:uiPriority w:val="1"/>
    <w:semiHidden/>
    <w:unhideWhenUsed/>
    <w:rsid w:val="001D704C"/>
  </w:style>
  <w:style w:type="character" w:customStyle="1" w:styleId="Policepardfaut1">
    <w:name w:val="Police par dйfaut"/>
    <w:uiPriority w:val="1"/>
    <w:semiHidden/>
    <w:unhideWhenUsed/>
    <w:rsid w:val="001A6313"/>
  </w:style>
  <w:style w:type="paragraph" w:customStyle="1" w:styleId="Paragraphedeliste1">
    <w:name w:val="Paragraphe de liste1"/>
    <w:basedOn w:val="Normal"/>
    <w:uiPriority w:val="34"/>
    <w:qFormat/>
    <w:rsid w:val="00A32A98"/>
    <w:pPr>
      <w:ind w:left="720"/>
      <w:contextualSpacing/>
    </w:pPr>
  </w:style>
  <w:style w:type="paragraph" w:customStyle="1" w:styleId="1">
    <w:name w:val="سرد الفقرات1"/>
    <w:basedOn w:val="Normal"/>
    <w:uiPriority w:val="34"/>
    <w:qFormat/>
    <w:rsid w:val="00A32A9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8543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1"/>
    <w:link w:val="En-tte"/>
    <w:uiPriority w:val="99"/>
    <w:rsid w:val="0018543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ieddepage1">
    <w:name w:val="Pied de page1"/>
    <w:basedOn w:val="Normal"/>
    <w:link w:val="PieddepageCar"/>
    <w:uiPriority w:val="99"/>
    <w:unhideWhenUsed/>
    <w:rsid w:val="0018543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1"/>
    <w:link w:val="Pieddepage1"/>
    <w:uiPriority w:val="99"/>
    <w:rsid w:val="0018543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link w:val="SansinterligneCar"/>
    <w:uiPriority w:val="1"/>
    <w:qFormat/>
    <w:rsid w:val="000F60F1"/>
    <w:pPr>
      <w:spacing w:after="0" w:line="240" w:lineRule="auto"/>
    </w:pPr>
    <w:rPr>
      <w:rFonts w:eastAsiaTheme="minorEastAsia"/>
    </w:rPr>
  </w:style>
  <w:style w:type="character" w:customStyle="1" w:styleId="SansinterligneCar">
    <w:name w:val="Sans interligne Car"/>
    <w:basedOn w:val="Policepardfaut1"/>
    <w:link w:val="Sansinterligne"/>
    <w:uiPriority w:val="1"/>
    <w:rsid w:val="000F60F1"/>
    <w:rPr>
      <w:rFonts w:eastAsiaTheme="minorEastAsi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F60F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1"/>
    <w:link w:val="Textedebulles"/>
    <w:uiPriority w:val="99"/>
    <w:semiHidden/>
    <w:rsid w:val="000F60F1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AA0516"/>
    <w:pPr>
      <w:ind w:left="720"/>
      <w:contextualSpacing/>
    </w:pPr>
  </w:style>
  <w:style w:type="paragraph" w:styleId="Pieddepage">
    <w:name w:val="footer"/>
    <w:basedOn w:val="Normal"/>
    <w:link w:val="PieddepageCar1"/>
    <w:uiPriority w:val="99"/>
    <w:unhideWhenUsed/>
    <w:rsid w:val="00454CB5"/>
    <w:pPr>
      <w:tabs>
        <w:tab w:val="center" w:pos="4536"/>
        <w:tab w:val="right" w:pos="9072"/>
      </w:tabs>
    </w:pPr>
  </w:style>
  <w:style w:type="character" w:customStyle="1" w:styleId="PieddepageCar1">
    <w:name w:val="Pied de page Car1"/>
    <w:basedOn w:val="Policepardfaut"/>
    <w:link w:val="Pieddepage"/>
    <w:uiPriority w:val="99"/>
    <w:rsid w:val="00454CB5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1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2018/2019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1467</Words>
  <Characters>8071</Characters>
  <Application>Microsoft Office Word</Application>
  <DocSecurity>0</DocSecurity>
  <Lines>67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Dispositions règlementaires relatives aux compétitions de football féminin</vt:lpstr>
    </vt:vector>
  </TitlesOfParts>
  <Company>Fédération Algérienne de Football</Company>
  <LinksUpToDate>false</LinksUpToDate>
  <CharactersWithSpaces>9519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Dispositions règlementaires relatives aux compétitions de football féminin</dc:title>
  <dc:subject>Saison 2018/2019</dc:subject>
  <dc:creator>L.N.F.F</dc:creator>
  <cp:lastModifiedBy>lfo2</cp:lastModifiedBy>
  <cp:revision>2</cp:revision>
  <cp:lastPrinted>2018-07-19T09:16:00Z</cp:lastPrinted>
  <dcterms:created xsi:type="dcterms:W3CDTF">2018-08-06T08:44:00Z</dcterms:created>
  <dcterms:modified xsi:type="dcterms:W3CDTF">2018-08-06T08:44:00Z</dcterms:modified>
</cp:coreProperties>
</file>